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B1" w:rsidRPr="00317E75" w:rsidRDefault="00034BEE" w:rsidP="00034BEE">
      <w:pPr>
        <w:tabs>
          <w:tab w:val="left" w:pos="1170"/>
        </w:tabs>
        <w:jc w:val="right"/>
        <w:rPr>
          <w:rFonts w:ascii="Verdana" w:eastAsia="Arial Unicode MS" w:hAnsi="Verdana" w:cs="Verdana"/>
          <w:b/>
          <w:sz w:val="32"/>
          <w:szCs w:val="32"/>
        </w:rPr>
      </w:pPr>
      <w:r>
        <w:rPr>
          <w:noProof/>
          <w:lang w:eastAsia="pl-PL" w:bidi="ar-SA"/>
        </w:rPr>
        <w:drawing>
          <wp:inline distT="0" distB="0" distL="0" distR="0" wp14:anchorId="5D493F95" wp14:editId="5E191FA7">
            <wp:extent cx="1177290" cy="1139825"/>
            <wp:effectExtent l="0" t="0" r="3810" b="3175"/>
            <wp:docPr id="4" name="Obraz 4" descr="logo zz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zz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B83" w:rsidRPr="00317E75" w:rsidRDefault="005A08B1" w:rsidP="005A08B1">
      <w:pPr>
        <w:jc w:val="right"/>
        <w:rPr>
          <w:rFonts w:ascii="Tahoma" w:eastAsia="Times New Roman" w:hAnsi="Tahoma" w:cs="Tahoma"/>
          <w:b/>
          <w:sz w:val="16"/>
          <w:szCs w:val="16"/>
          <w:lang w:bidi="ar-SA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9BB54" wp14:editId="6B244DAB">
                <wp:simplePos x="0" y="0"/>
                <wp:positionH relativeFrom="column">
                  <wp:posOffset>-59690</wp:posOffset>
                </wp:positionH>
                <wp:positionV relativeFrom="paragraph">
                  <wp:posOffset>49530</wp:posOffset>
                </wp:positionV>
                <wp:extent cx="6179185" cy="6413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179185" cy="6413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ED60" id="Prostokąt 1" o:spid="_x0000_s1026" style="position:absolute;margin-left:-4.7pt;margin-top:3.9pt;width:486.55pt;height:5.0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" fillcolor="#f90" stroked="f" strokecolor="gray">
                <v:stroke joinstyle="round"/>
              </v:rect>
            </w:pict>
          </mc:Fallback>
        </mc:AlternateContent>
      </w:r>
    </w:p>
    <w:p w:rsidR="00FA0B83" w:rsidRPr="00317E75" w:rsidRDefault="00FA0B83" w:rsidP="00FA0B83">
      <w:pPr>
        <w:spacing w:before="227"/>
        <w:jc w:val="center"/>
        <w:rPr>
          <w:rFonts w:ascii="Tahoma" w:eastAsia="Times New Roman" w:hAnsi="Tahoma" w:cs="Tahoma"/>
          <w:b/>
          <w:color w:val="FF0000"/>
          <w:sz w:val="32"/>
          <w:szCs w:val="32"/>
          <w:lang w:bidi="ar-SA"/>
        </w:rPr>
      </w:pPr>
      <w:r w:rsidRPr="00317E75">
        <w:rPr>
          <w:rFonts w:ascii="Tahoma" w:eastAsia="Times New Roman" w:hAnsi="Tahoma" w:cs="Tahoma"/>
          <w:b/>
          <w:sz w:val="48"/>
          <w:szCs w:val="48"/>
          <w:lang w:bidi="ar-SA"/>
        </w:rPr>
        <w:t>CZARNOGÓRA,</w:t>
      </w:r>
      <w:r w:rsidRPr="00317E75">
        <w:rPr>
          <w:rFonts w:ascii="Tahoma" w:eastAsia="Times New Roman" w:hAnsi="Tahoma" w:cs="Tahoma"/>
          <w:b/>
          <w:color w:val="000000"/>
          <w:sz w:val="48"/>
          <w:szCs w:val="48"/>
          <w:lang w:bidi="ar-SA"/>
        </w:rPr>
        <w:t xml:space="preserve"> BAR</w:t>
      </w:r>
    </w:p>
    <w:p w:rsidR="00FA0B83" w:rsidRPr="00151784" w:rsidRDefault="00FA0B83" w:rsidP="00FA0B83">
      <w:pPr>
        <w:spacing w:before="57"/>
        <w:jc w:val="center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151784">
        <w:rPr>
          <w:rFonts w:ascii="Tahoma" w:eastAsia="Times New Roman" w:hAnsi="Tahoma" w:cs="Tahoma"/>
          <w:b/>
          <w:color w:val="FF0000"/>
          <w:sz w:val="32"/>
          <w:szCs w:val="32"/>
          <w:lang w:bidi="ar-SA"/>
        </w:rPr>
        <w:t>HOTEL ADRIANA***</w:t>
      </w:r>
    </w:p>
    <w:p w:rsidR="00FA0B83" w:rsidRPr="00FA0B83" w:rsidRDefault="00FA0B83" w:rsidP="00FA0B83">
      <w:pPr>
        <w:spacing w:before="57"/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Bar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– turystyczna i portowa miejscowość, prawie 15.000 mieszkańców. Składa się z 2 części: współczesnej zabudowy z portem oraz zabytkowego </w:t>
      </w:r>
      <w:r w:rsidRPr="00A15255">
        <w:rPr>
          <w:rFonts w:ascii="Tahoma" w:eastAsia="Times New Roman" w:hAnsi="Tahoma" w:cs="Tahoma"/>
          <w:b/>
          <w:sz w:val="20"/>
          <w:szCs w:val="20"/>
          <w:lang w:bidi="ar-SA"/>
        </w:rPr>
        <w:t>Starego Baru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. Miasto przyciąga wielu turystów. Pokryta otoczakami plaża ciągnie się od ujścia rzeki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Żeljeznicy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aż do portu. W centrum znajduje się mnóstwo restauracji, barów i sklepików. Z zabytków wymienić należy zespół pałacowy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Topolica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, zaś w </w:t>
      </w:r>
      <w:r w:rsidRPr="00642D3B">
        <w:rPr>
          <w:rFonts w:ascii="Tahoma" w:eastAsia="Times New Roman" w:hAnsi="Tahoma" w:cs="Tahoma"/>
          <w:b/>
          <w:sz w:val="20"/>
          <w:szCs w:val="20"/>
          <w:lang w:bidi="ar-SA"/>
        </w:rPr>
        <w:t>Starym Barze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: brama miejska, kościoły św. Katarzyny i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Veneranda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>, łaźnia turecka, ruiny katedry św. Jerzego, pałac biskupów, turecki akwedukt.</w:t>
      </w:r>
    </w:p>
    <w:p w:rsidR="00FA0B83" w:rsidRPr="00FA0B83" w:rsidRDefault="00FA0B83" w:rsidP="00FA0B83">
      <w:pPr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Hotel Adriana***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(</w:t>
      </w:r>
      <w:r w:rsidRPr="00FA0B83">
        <w:rPr>
          <w:rFonts w:ascii="Tahoma" w:eastAsia="Times New Roman" w:hAnsi="Tahoma" w:cs="Tahoma"/>
          <w:color w:val="2300DC"/>
          <w:sz w:val="20"/>
          <w:szCs w:val="20"/>
          <w:lang w:bidi="ar-SA"/>
        </w:rPr>
        <w:t>www.hoteladriana-bar.me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) - położony w wypoczynkowej dzielnicy </w:t>
      </w: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Baru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– </w:t>
      </w:r>
      <w:proofErr w:type="spellStart"/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Susanj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(ok. 1 km od centrum Baru), w odległości 50 m od plaży, oferuje gościom pokoje 2 i 3 osobowe z pełnym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wezłem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sanitarnym z balkonem lub tarasem. W hotelu znajduje się restauracja, bar z tarasem oraz bezpłatne </w:t>
      </w:r>
      <w:proofErr w:type="spellStart"/>
      <w:r w:rsidRPr="00FA0B83">
        <w:rPr>
          <w:rFonts w:ascii="Tahoma" w:eastAsia="Times New Roman" w:hAnsi="Tahoma" w:cs="Tahoma"/>
          <w:sz w:val="20"/>
          <w:szCs w:val="20"/>
          <w:lang w:bidi="ar-SA"/>
        </w:rPr>
        <w:t>wi-fi</w:t>
      </w:r>
      <w:proofErr w:type="spellEnd"/>
      <w:r w:rsidRPr="00FA0B83">
        <w:rPr>
          <w:rFonts w:ascii="Tahoma" w:eastAsia="Times New Roman" w:hAnsi="Tahoma" w:cs="Tahoma"/>
          <w:sz w:val="20"/>
          <w:szCs w:val="20"/>
          <w:lang w:bidi="ar-SA"/>
        </w:rPr>
        <w:t>.</w:t>
      </w:r>
    </w:p>
    <w:p w:rsidR="00FA0B83" w:rsidRPr="00FA0B83" w:rsidRDefault="00FA0B83" w:rsidP="00FA0B83">
      <w:pPr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Pokoje</w:t>
      </w:r>
      <w:r w:rsidR="00A15255">
        <w:rPr>
          <w:rFonts w:ascii="Tahoma" w:eastAsia="Times New Roman" w:hAnsi="Tahoma" w:cs="Tahoma"/>
          <w:sz w:val="20"/>
          <w:szCs w:val="20"/>
          <w:lang w:bidi="ar-SA"/>
        </w:rPr>
        <w:t xml:space="preserve"> -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2, 3 osobowe, funkcjonalnie urządzone, z pełnym </w:t>
      </w:r>
      <w:r w:rsidR="00A15255">
        <w:rPr>
          <w:rFonts w:ascii="Tahoma" w:eastAsia="Times New Roman" w:hAnsi="Tahoma" w:cs="Tahoma"/>
          <w:sz w:val="20"/>
          <w:szCs w:val="20"/>
          <w:lang w:bidi="ar-SA"/>
        </w:rPr>
        <w:t>węzłem sanitarnym, telewizorem,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 klimatyzacją</w:t>
      </w:r>
      <w:r w:rsidR="00A15255">
        <w:rPr>
          <w:rFonts w:ascii="Tahoma" w:eastAsia="Times New Roman" w:hAnsi="Tahoma" w:cs="Tahoma"/>
          <w:sz w:val="20"/>
          <w:szCs w:val="20"/>
          <w:lang w:bidi="ar-SA"/>
        </w:rPr>
        <w:t xml:space="preserve"> i lodówką.</w:t>
      </w:r>
      <w:r>
        <w:rPr>
          <w:rFonts w:ascii="Tahoma" w:eastAsia="Times New Roman" w:hAnsi="Tahoma" w:cs="Tahoma"/>
          <w:sz w:val="20"/>
          <w:szCs w:val="20"/>
          <w:lang w:bidi="ar-SA"/>
        </w:rPr>
        <w:t xml:space="preserve"> </w:t>
      </w:r>
      <w:r w:rsidRPr="00FA0B83">
        <w:rPr>
          <w:rFonts w:ascii="Tahoma" w:eastAsia="Times New Roman" w:hAnsi="Tahoma" w:cs="Tahoma"/>
          <w:b/>
          <w:sz w:val="20"/>
          <w:szCs w:val="20"/>
          <w:lang w:bidi="ar-SA"/>
        </w:rPr>
        <w:t>Pokój 2-osobowy: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jednopokojowy z łazienką. W pokoju 2 łóżka pojedyncze (z możliwością połączenia). </w:t>
      </w:r>
      <w:r w:rsidRPr="00FA0B83">
        <w:rPr>
          <w:rFonts w:ascii="Tahoma" w:eastAsia="Times New Roman" w:hAnsi="Tahoma" w:cs="Tahoma"/>
          <w:b/>
          <w:sz w:val="20"/>
          <w:szCs w:val="20"/>
          <w:lang w:bidi="ar-SA"/>
        </w:rPr>
        <w:t>Pokój 3-osobowy: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jednopokojowy z łazienką. W pokoju 3 łóżka pojedyncze.</w:t>
      </w:r>
    </w:p>
    <w:p w:rsidR="00FA0B83" w:rsidRPr="00FA0B83" w:rsidRDefault="00FA0B83" w:rsidP="00FA0B83">
      <w:pPr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Plaża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– bezpłatna, serwis plażowy płatny ok. 2 euro/os. W cenie leżaków możliwość korzystania z basenu przy plaży</w:t>
      </w:r>
    </w:p>
    <w:p w:rsidR="00FA0B83" w:rsidRPr="00FA0B83" w:rsidRDefault="00FA0B83" w:rsidP="00FA0B83">
      <w:pPr>
        <w:jc w:val="both"/>
        <w:rPr>
          <w:rFonts w:ascii="Tahoma" w:eastAsia="Times New Roman" w:hAnsi="Tahoma" w:cs="Tahoma"/>
          <w:b/>
          <w:bCs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Basen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– przy wykupieniu serwisu plażowego basen gratis</w:t>
      </w:r>
    </w:p>
    <w:p w:rsidR="00FA0B83" w:rsidRPr="00D616E2" w:rsidRDefault="00FA0B83" w:rsidP="00FA0B83">
      <w:pPr>
        <w:spacing w:after="113"/>
        <w:jc w:val="both"/>
        <w:rPr>
          <w:rFonts w:ascii="Tahoma" w:eastAsia="Times New Roman" w:hAnsi="Tahoma" w:cs="Tahoma"/>
          <w:sz w:val="20"/>
          <w:szCs w:val="20"/>
          <w:lang w:bidi="ar-SA"/>
        </w:rPr>
      </w:pP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Wyżywienie</w:t>
      </w:r>
      <w:r w:rsidR="00A15255">
        <w:rPr>
          <w:rFonts w:ascii="Tahoma" w:eastAsia="Times New Roman" w:hAnsi="Tahoma" w:cs="Tahoma"/>
          <w:sz w:val="20"/>
          <w:szCs w:val="20"/>
          <w:lang w:bidi="ar-SA"/>
        </w:rPr>
        <w:t xml:space="preserve"> - 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>2 razy dziennie,</w:t>
      </w:r>
      <w:r w:rsidR="00A15255">
        <w:rPr>
          <w:rFonts w:ascii="Tahoma" w:eastAsia="Times New Roman" w:hAnsi="Tahoma" w:cs="Tahoma"/>
          <w:sz w:val="20"/>
          <w:szCs w:val="20"/>
          <w:lang w:bidi="ar-SA"/>
        </w:rPr>
        <w:t xml:space="preserve"> bardzo dobra i obfita kuchnia,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 śniadanie serwowane </w:t>
      </w:r>
      <w:r w:rsidR="00D616E2">
        <w:rPr>
          <w:rFonts w:ascii="Tahoma" w:eastAsia="Times New Roman" w:hAnsi="Tahoma" w:cs="Tahoma"/>
          <w:b/>
          <w:bCs/>
          <w:sz w:val="20"/>
          <w:szCs w:val="20"/>
          <w:lang w:bidi="ar-SA"/>
        </w:rPr>
        <w:t>8.30-9.3</w:t>
      </w:r>
      <w:r w:rsidRPr="00FA0B83">
        <w:rPr>
          <w:rFonts w:ascii="Tahoma" w:eastAsia="Times New Roman" w:hAnsi="Tahoma" w:cs="Tahoma"/>
          <w:b/>
          <w:bCs/>
          <w:sz w:val="20"/>
          <w:szCs w:val="20"/>
          <w:lang w:bidi="ar-SA"/>
        </w:rPr>
        <w:t>0</w:t>
      </w:r>
      <w:r w:rsidRPr="00FA0B83">
        <w:rPr>
          <w:rFonts w:ascii="Tahoma" w:eastAsia="Times New Roman" w:hAnsi="Tahoma" w:cs="Tahoma"/>
          <w:sz w:val="20"/>
          <w:szCs w:val="20"/>
          <w:lang w:bidi="ar-SA"/>
        </w:rPr>
        <w:t xml:space="preserve">, obiadokolacja godz. </w:t>
      </w:r>
      <w:r w:rsidRPr="00D616E2">
        <w:rPr>
          <w:rFonts w:ascii="Tahoma" w:eastAsia="Times New Roman" w:hAnsi="Tahoma" w:cs="Tahoma"/>
          <w:b/>
          <w:bCs/>
          <w:sz w:val="20"/>
          <w:szCs w:val="20"/>
          <w:lang w:bidi="ar-SA"/>
        </w:rPr>
        <w:t>18.00</w:t>
      </w:r>
      <w:r w:rsidR="00A15255">
        <w:rPr>
          <w:rFonts w:ascii="Tahoma" w:eastAsia="Times New Roman" w:hAnsi="Tahoma" w:cs="Tahoma"/>
          <w:sz w:val="20"/>
          <w:szCs w:val="20"/>
          <w:lang w:bidi="ar-SA"/>
        </w:rPr>
        <w:t xml:space="preserve"> -</w:t>
      </w:r>
      <w:r w:rsidRPr="00D616E2">
        <w:rPr>
          <w:rFonts w:ascii="Tahoma" w:eastAsia="Times New Roman" w:hAnsi="Tahoma" w:cs="Tahoma"/>
          <w:sz w:val="20"/>
          <w:szCs w:val="20"/>
          <w:lang w:bidi="ar-SA"/>
        </w:rPr>
        <w:t xml:space="preserve"> zupa, drugie danie, </w:t>
      </w:r>
      <w:r w:rsidR="008D505E">
        <w:rPr>
          <w:rFonts w:ascii="Tahoma" w:eastAsia="Times New Roman" w:hAnsi="Tahoma" w:cs="Tahoma"/>
          <w:sz w:val="20"/>
          <w:szCs w:val="20"/>
          <w:lang w:bidi="ar-SA"/>
        </w:rPr>
        <w:t xml:space="preserve">deser, </w:t>
      </w:r>
      <w:r w:rsidRPr="00D616E2">
        <w:rPr>
          <w:rFonts w:ascii="Tahoma" w:eastAsia="Times New Roman" w:hAnsi="Tahoma" w:cs="Tahoma"/>
          <w:sz w:val="20"/>
          <w:szCs w:val="20"/>
          <w:lang w:bidi="ar-SA"/>
        </w:rPr>
        <w:t>woda</w:t>
      </w:r>
    </w:p>
    <w:tbl>
      <w:tblPr>
        <w:tblW w:w="0" w:type="auto"/>
        <w:tblInd w:w="-1" w:type="dxa"/>
        <w:tblLayout w:type="fixed"/>
        <w:tblLook w:val="0000" w:firstRow="0" w:lastRow="0" w:firstColumn="0" w:lastColumn="0" w:noHBand="0" w:noVBand="0"/>
      </w:tblPr>
      <w:tblGrid>
        <w:gridCol w:w="1573"/>
        <w:gridCol w:w="1844"/>
        <w:gridCol w:w="2084"/>
        <w:gridCol w:w="1964"/>
        <w:gridCol w:w="2361"/>
      </w:tblGrid>
      <w:tr w:rsidR="00FA0B83" w:rsidRPr="00FA0B83" w:rsidTr="00A4396C"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turnus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 xml:space="preserve">data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odjazdu</w:t>
            </w:r>
            <w:proofErr w:type="spellEnd"/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pobyt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 xml:space="preserve">data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przyjazdu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P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</w:pPr>
            <w:r w:rsidRPr="00FA0B83"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cena za osobę (w zł)</w:t>
            </w:r>
          </w:p>
        </w:tc>
      </w:tr>
      <w:tr w:rsidR="00FA0B83" w:rsidTr="00A4396C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  <w:t>A/CG/9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D616E2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22</w:t>
            </w:r>
            <w:r w:rsidR="00A15255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.06.16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D616E2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23.06-02</w:t>
            </w:r>
            <w:r w:rsidR="00A15255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.07.16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D616E2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03</w:t>
            </w:r>
            <w:r w:rsidR="00A15255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.07.16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Default="00317E75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149</w:t>
            </w:r>
            <w:r w:rsidR="00A1525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0</w:t>
            </w:r>
          </w:p>
        </w:tc>
      </w:tr>
      <w:tr w:rsidR="00FA0B83" w:rsidTr="00A4396C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  <w:t>B/CG/9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D616E2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01.07</w:t>
            </w:r>
            <w:r w:rsidR="00A15255"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.16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02.07-11.07.16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12.07.16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Default="00151784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159</w:t>
            </w:r>
            <w:r w:rsidR="00FA0B8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0</w:t>
            </w:r>
          </w:p>
        </w:tc>
      </w:tr>
      <w:tr w:rsidR="00FA0B83" w:rsidTr="00A4396C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  <w:t>C/CG/9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10.07.16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11.07-20.07.16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21.07.16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Default="00151784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159</w:t>
            </w:r>
            <w:r w:rsidR="00FA0B8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0</w:t>
            </w:r>
          </w:p>
        </w:tc>
      </w:tr>
      <w:tr w:rsidR="00FA0B83" w:rsidTr="00A4396C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  <w:t>D/CG/9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19.07.16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20.07-29.07.16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30.07.16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Default="00151784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159</w:t>
            </w:r>
            <w:r w:rsidR="00FA0B8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0</w:t>
            </w:r>
          </w:p>
        </w:tc>
      </w:tr>
      <w:tr w:rsidR="00FA0B83" w:rsidTr="00A4396C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  <w:t>E/CG/9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28.07.16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29.07-07.08.16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08.08.16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Default="00151784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159</w:t>
            </w:r>
            <w:r w:rsidR="00FA0B8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0</w:t>
            </w:r>
          </w:p>
        </w:tc>
      </w:tr>
      <w:tr w:rsidR="00FA0B83" w:rsidTr="00A4396C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  <w:t>F/CG/9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06.08.16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07.08-16.08.16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val="en-GB" w:bidi="ar-SA"/>
              </w:rPr>
              <w:t>17.08.16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Default="00151784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159</w:t>
            </w:r>
            <w:r w:rsidR="00FA0B83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0</w:t>
            </w:r>
          </w:p>
        </w:tc>
      </w:tr>
      <w:tr w:rsidR="00FA0B83" w:rsidTr="00A4396C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  <w:t>G/CG/9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15.08.16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16.08-25.08.16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26.08.16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Default="00151784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159</w:t>
            </w:r>
            <w:r w:rsidR="00A1525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0</w:t>
            </w:r>
          </w:p>
        </w:tc>
      </w:tr>
      <w:tr w:rsidR="00FA0B83" w:rsidTr="00A4396C">
        <w:tc>
          <w:tcPr>
            <w:tcW w:w="15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bidi="ar-SA"/>
              </w:rPr>
              <w:t>H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bidi="ar-SA"/>
              </w:rPr>
              <w:t>/CG/9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24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.08.16</w:t>
            </w:r>
          </w:p>
        </w:tc>
        <w:tc>
          <w:tcPr>
            <w:tcW w:w="20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sz w:val="20"/>
                <w:szCs w:val="20"/>
                <w:lang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25</w:t>
            </w:r>
            <w:r w:rsidR="00FA0B83">
              <w:rPr>
                <w:rFonts w:ascii="Tahoma" w:eastAsia="Times New Roman" w:hAnsi="Tahoma" w:cs="Tahoma"/>
                <w:sz w:val="20"/>
                <w:szCs w:val="20"/>
                <w:lang w:val="en-GB" w:bidi="ar-SA"/>
              </w:rPr>
              <w:t>.08-</w:t>
            </w: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03.09.16</w:t>
            </w:r>
          </w:p>
        </w:tc>
        <w:tc>
          <w:tcPr>
            <w:tcW w:w="1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B83" w:rsidRDefault="00A15255" w:rsidP="00A4396C">
            <w:pPr>
              <w:snapToGrid w:val="0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bidi="ar-SA"/>
              </w:rPr>
              <w:t>04.09.16</w:t>
            </w:r>
          </w:p>
        </w:tc>
        <w:tc>
          <w:tcPr>
            <w:tcW w:w="2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B83" w:rsidRDefault="00FA0B83" w:rsidP="00A4396C">
            <w:pPr>
              <w:snapToGrid w:val="0"/>
              <w:jc w:val="center"/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val="en-GB" w:bidi="ar-SA"/>
              </w:rPr>
              <w:t>1</w:t>
            </w:r>
            <w:r w:rsidR="00317E7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bidi="ar-SA"/>
              </w:rPr>
              <w:t>49</w:t>
            </w:r>
            <w:r w:rsidR="00A1525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bidi="ar-SA"/>
              </w:rPr>
              <w:t>0</w:t>
            </w:r>
          </w:p>
        </w:tc>
      </w:tr>
    </w:tbl>
    <w:p w:rsidR="00FA0B83" w:rsidRDefault="00FA0B83" w:rsidP="00FA0B83">
      <w:pPr>
        <w:spacing w:before="17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b/>
          <w:bCs/>
          <w:sz w:val="20"/>
          <w:szCs w:val="20"/>
        </w:rPr>
        <w:t>Świadczenia:</w:t>
      </w:r>
    </w:p>
    <w:p w:rsidR="00FA0B83" w:rsidRDefault="00FA0B83" w:rsidP="00FA0B83">
      <w:pPr>
        <w:numPr>
          <w:ilvl w:val="0"/>
          <w:numId w:val="1"/>
        </w:numPr>
        <w:tabs>
          <w:tab w:val="left" w:pos="1080"/>
        </w:tabs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 xml:space="preserve">przejazd autokarem - klimatyzacja, WC, barek, video                                         </w:t>
      </w:r>
    </w:p>
    <w:p w:rsidR="00FA0B83" w:rsidRDefault="00FA0B83" w:rsidP="00FA0B83">
      <w:pPr>
        <w:numPr>
          <w:ilvl w:val="0"/>
          <w:numId w:val="1"/>
        </w:numPr>
        <w:tabs>
          <w:tab w:val="left" w:pos="1080"/>
        </w:tabs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9 noclegów w Barze-</w:t>
      </w:r>
      <w:proofErr w:type="spellStart"/>
      <w:r>
        <w:rPr>
          <w:rFonts w:ascii="Tahoma" w:eastAsia="Arial Unicode MS" w:hAnsi="Tahoma" w:cs="Tahoma"/>
          <w:sz w:val="20"/>
          <w:szCs w:val="20"/>
        </w:rPr>
        <w:t>Susanj</w:t>
      </w:r>
      <w:proofErr w:type="spellEnd"/>
      <w:r>
        <w:rPr>
          <w:rFonts w:ascii="Tahoma" w:eastAsia="Arial Unicode MS" w:hAnsi="Tahoma" w:cs="Tahoma"/>
          <w:sz w:val="20"/>
          <w:szCs w:val="20"/>
        </w:rPr>
        <w:t xml:space="preserve"> hotel Adriana***</w:t>
      </w:r>
    </w:p>
    <w:p w:rsidR="00FA0B83" w:rsidRDefault="00FA0B83" w:rsidP="00FA0B83">
      <w:pPr>
        <w:numPr>
          <w:ilvl w:val="0"/>
          <w:numId w:val="1"/>
        </w:numPr>
        <w:tabs>
          <w:tab w:val="left" w:pos="108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9 śniadań serwowanych, 9 obiadokolacji</w:t>
      </w:r>
    </w:p>
    <w:p w:rsidR="00FA0B83" w:rsidRDefault="00FA0B83" w:rsidP="00FA0B83">
      <w:pPr>
        <w:numPr>
          <w:ilvl w:val="0"/>
          <w:numId w:val="1"/>
        </w:numPr>
        <w:tabs>
          <w:tab w:val="left" w:pos="1080"/>
        </w:tabs>
        <w:jc w:val="both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klimatyzacja w pokojach</w:t>
      </w:r>
    </w:p>
    <w:p w:rsidR="00FA0B83" w:rsidRDefault="00FA0B83" w:rsidP="00FA0B83">
      <w:pPr>
        <w:numPr>
          <w:ilvl w:val="0"/>
          <w:numId w:val="1"/>
        </w:numPr>
        <w:tabs>
          <w:tab w:val="left" w:pos="1080"/>
        </w:tabs>
        <w:rPr>
          <w:rFonts w:ascii="Tahoma" w:eastAsia="Times New Roman" w:hAnsi="Tahoma" w:cs="Tahoma"/>
          <w:sz w:val="20"/>
          <w:szCs w:val="20"/>
          <w:lang w:bidi="ar-SA"/>
        </w:rPr>
      </w:pPr>
      <w:r>
        <w:rPr>
          <w:rFonts w:ascii="Tahoma" w:eastAsia="Arial Unicode MS" w:hAnsi="Tahoma" w:cs="Tahoma"/>
          <w:sz w:val="20"/>
          <w:szCs w:val="20"/>
        </w:rPr>
        <w:t>opieka pilota oraz rezydenta</w:t>
      </w:r>
    </w:p>
    <w:p w:rsidR="00FA0B83" w:rsidRDefault="00FA0B83" w:rsidP="00FA0B83">
      <w:pPr>
        <w:numPr>
          <w:ilvl w:val="0"/>
          <w:numId w:val="1"/>
        </w:numPr>
        <w:tabs>
          <w:tab w:val="left" w:pos="1080"/>
        </w:tabs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</w:pPr>
      <w:r>
        <w:rPr>
          <w:rFonts w:ascii="Tahoma" w:eastAsia="Times New Roman" w:hAnsi="Tahoma" w:cs="Tahoma"/>
          <w:sz w:val="20"/>
          <w:szCs w:val="20"/>
          <w:lang w:bidi="ar-SA"/>
        </w:rPr>
        <w:t>ubezpieczenie NNW i KL</w:t>
      </w:r>
    </w:p>
    <w:p w:rsidR="00FA0B83" w:rsidRDefault="00FA0B83" w:rsidP="00FA0B83">
      <w:pPr>
        <w:tabs>
          <w:tab w:val="left" w:pos="1080"/>
        </w:tabs>
        <w:ind w:left="360" w:hanging="360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bidi="ar-SA"/>
        </w:rPr>
        <w:t>Cena nie zawiera</w:t>
      </w:r>
    </w:p>
    <w:p w:rsidR="00FA0B83" w:rsidRDefault="00FA0B83" w:rsidP="00FA0B83">
      <w:pPr>
        <w:numPr>
          <w:ilvl w:val="0"/>
          <w:numId w:val="1"/>
        </w:numPr>
        <w:tabs>
          <w:tab w:val="left" w:pos="1080"/>
        </w:tabs>
        <w:jc w:val="both"/>
        <w:rPr>
          <w:rFonts w:ascii="Tahoma" w:eastAsia="Times New Roman" w:hAnsi="Tahoma" w:cs="Tahoma"/>
          <w:color w:val="000000"/>
          <w:sz w:val="20"/>
          <w:szCs w:val="20"/>
          <w:lang w:bidi="ar-SA"/>
        </w:rPr>
      </w:pPr>
      <w:r>
        <w:rPr>
          <w:rFonts w:ascii="Tahoma" w:eastAsia="Arial Unicode MS" w:hAnsi="Tahoma" w:cs="Tahoma"/>
          <w:sz w:val="20"/>
          <w:szCs w:val="20"/>
        </w:rPr>
        <w:t>taksy klimatycznej ok. 1 euro/osoba/dzień osoba powyżej 12 lat</w:t>
      </w:r>
      <w:r>
        <w:rPr>
          <w:rFonts w:ascii="Tahoma" w:eastAsia="Times New Roman" w:hAnsi="Tahoma" w:cs="Tahoma"/>
          <w:color w:val="000000"/>
          <w:sz w:val="20"/>
          <w:szCs w:val="20"/>
          <w:lang w:bidi="ar-SA"/>
        </w:rPr>
        <w:t>, 0,5 euro/dzień – dziecko od 3-12 lat</w:t>
      </w:r>
    </w:p>
    <w:p w:rsidR="00FA0B83" w:rsidRDefault="00FA0B83" w:rsidP="00FA0B83">
      <w:pPr>
        <w:tabs>
          <w:tab w:val="left" w:pos="1080"/>
        </w:tabs>
        <w:ind w:left="360" w:hanging="360"/>
        <w:jc w:val="both"/>
        <w:rPr>
          <w:rFonts w:ascii="Tahoma" w:eastAsia="Times New Roman" w:hAnsi="Tahoma" w:cs="Tahoma"/>
          <w:color w:val="000000"/>
          <w:sz w:val="20"/>
          <w:szCs w:val="20"/>
          <w:lang w:bidi="ar-SA"/>
        </w:rPr>
      </w:pPr>
    </w:p>
    <w:p w:rsidR="00FA0B83" w:rsidRDefault="00FA0B83" w:rsidP="00FA0B83">
      <w:pPr>
        <w:rPr>
          <w:rFonts w:ascii="Tahoma" w:eastAsia="Times New Roman" w:hAnsi="Tahoma" w:cs="Tahoma"/>
          <w:b/>
          <w:bCs/>
          <w:color w:val="FF0000"/>
          <w:lang w:bidi="ar-SA"/>
        </w:rPr>
      </w:pPr>
    </w:p>
    <w:p w:rsidR="00FA0B83" w:rsidRPr="00642D3B" w:rsidRDefault="00FA0B83" w:rsidP="00FA0B83">
      <w:pPr>
        <w:rPr>
          <w:rFonts w:ascii="Tahoma" w:eastAsia="Times New Roman" w:hAnsi="Tahoma" w:cs="Tahoma"/>
          <w:sz w:val="28"/>
          <w:szCs w:val="28"/>
          <w:lang w:bidi="ar-SA"/>
        </w:rPr>
      </w:pPr>
      <w:r w:rsidRPr="00642D3B">
        <w:rPr>
          <w:rFonts w:ascii="Tahoma" w:eastAsia="Times New Roman" w:hAnsi="Tahoma" w:cs="Tahoma"/>
          <w:b/>
          <w:bCs/>
          <w:color w:val="FF0000"/>
          <w:sz w:val="28"/>
          <w:szCs w:val="28"/>
          <w:lang w:bidi="ar-SA"/>
        </w:rPr>
        <w:t>Zniżki</w:t>
      </w:r>
      <w:r w:rsidR="00642D3B" w:rsidRPr="00642D3B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bidi="ar-SA"/>
        </w:rPr>
        <w:t xml:space="preserve"> (obowiązują przy 2 osobach pełnopłatnych)</w:t>
      </w:r>
    </w:p>
    <w:p w:rsidR="00FA0B83" w:rsidRPr="00642D3B" w:rsidRDefault="00FA0B83" w:rsidP="00FA0B83">
      <w:pPr>
        <w:rPr>
          <w:rFonts w:ascii="Tahoma" w:eastAsia="Times New Roman" w:hAnsi="Tahoma" w:cs="Tahoma"/>
          <w:sz w:val="28"/>
          <w:szCs w:val="28"/>
          <w:lang w:bidi="ar-SA"/>
        </w:rPr>
      </w:pPr>
      <w:r w:rsidRPr="00642D3B">
        <w:rPr>
          <w:rFonts w:ascii="Tahoma" w:eastAsia="Times New Roman" w:hAnsi="Tahoma" w:cs="Tahoma"/>
          <w:sz w:val="28"/>
          <w:szCs w:val="28"/>
          <w:lang w:bidi="ar-SA"/>
        </w:rPr>
        <w:t xml:space="preserve">Dzieci do 3 lat (przy 2 osobach pełnopłatnych) </w:t>
      </w:r>
      <w:r w:rsidRPr="00642D3B">
        <w:rPr>
          <w:rFonts w:ascii="Tahoma" w:eastAsia="Times New Roman" w:hAnsi="Tahoma" w:cs="Tahoma"/>
          <w:sz w:val="28"/>
          <w:szCs w:val="28"/>
          <w:lang w:bidi="ar-SA"/>
        </w:rPr>
        <w:tab/>
      </w:r>
      <w:r w:rsidRPr="00642D3B">
        <w:rPr>
          <w:rFonts w:ascii="Tahoma" w:eastAsia="Times New Roman" w:hAnsi="Tahoma" w:cs="Tahoma"/>
          <w:sz w:val="28"/>
          <w:szCs w:val="28"/>
          <w:lang w:bidi="ar-SA"/>
        </w:rPr>
        <w:tab/>
      </w:r>
      <w:r w:rsidRPr="00642D3B">
        <w:rPr>
          <w:rFonts w:ascii="Tahoma" w:eastAsia="Times New Roman" w:hAnsi="Tahoma" w:cs="Tahoma"/>
          <w:sz w:val="28"/>
          <w:szCs w:val="28"/>
          <w:lang w:bidi="ar-SA"/>
        </w:rPr>
        <w:tab/>
        <w:t xml:space="preserve">cena   </w:t>
      </w:r>
      <w:r w:rsidRPr="00642D3B">
        <w:rPr>
          <w:rFonts w:ascii="Tahoma" w:eastAsia="Times New Roman" w:hAnsi="Tahoma" w:cs="Tahoma"/>
          <w:b/>
          <w:bCs/>
          <w:color w:val="FF0000"/>
          <w:sz w:val="28"/>
          <w:szCs w:val="28"/>
          <w:lang w:bidi="ar-SA"/>
        </w:rPr>
        <w:t>490 zł</w:t>
      </w:r>
    </w:p>
    <w:p w:rsidR="00161F11" w:rsidRDefault="00FA0B83">
      <w:pPr>
        <w:rPr>
          <w:rFonts w:ascii="Tahoma" w:eastAsia="Times New Roman" w:hAnsi="Tahoma" w:cs="Tahoma"/>
          <w:b/>
          <w:bCs/>
          <w:color w:val="FF0000"/>
          <w:sz w:val="28"/>
          <w:szCs w:val="28"/>
          <w:lang w:bidi="ar-SA"/>
        </w:rPr>
      </w:pPr>
      <w:r w:rsidRPr="00642D3B">
        <w:rPr>
          <w:rFonts w:ascii="Tahoma" w:eastAsia="Times New Roman" w:hAnsi="Tahoma" w:cs="Tahoma"/>
          <w:sz w:val="28"/>
          <w:szCs w:val="28"/>
          <w:lang w:bidi="ar-SA"/>
        </w:rPr>
        <w:t>Dzieci od 3 do 12 lat (p</w:t>
      </w:r>
      <w:r w:rsidR="00642D3B" w:rsidRPr="00642D3B">
        <w:rPr>
          <w:rFonts w:ascii="Tahoma" w:eastAsia="Times New Roman" w:hAnsi="Tahoma" w:cs="Tahoma"/>
          <w:sz w:val="28"/>
          <w:szCs w:val="28"/>
          <w:lang w:bidi="ar-SA"/>
        </w:rPr>
        <w:t xml:space="preserve">rzy 2 osobach pełnopłatnych) </w:t>
      </w:r>
      <w:r w:rsidR="00642D3B" w:rsidRPr="00642D3B">
        <w:rPr>
          <w:rFonts w:ascii="Tahoma" w:eastAsia="Times New Roman" w:hAnsi="Tahoma" w:cs="Tahoma"/>
          <w:sz w:val="28"/>
          <w:szCs w:val="28"/>
          <w:lang w:bidi="ar-SA"/>
        </w:rPr>
        <w:tab/>
      </w:r>
      <w:r w:rsidR="00642D3B" w:rsidRPr="00642D3B">
        <w:rPr>
          <w:rFonts w:ascii="Tahoma" w:eastAsia="Times New Roman" w:hAnsi="Tahoma" w:cs="Tahoma"/>
          <w:sz w:val="28"/>
          <w:szCs w:val="28"/>
          <w:lang w:bidi="ar-SA"/>
        </w:rPr>
        <w:tab/>
      </w:r>
      <w:r w:rsidR="00642D3B">
        <w:rPr>
          <w:rFonts w:ascii="Tahoma" w:eastAsia="Times New Roman" w:hAnsi="Tahoma" w:cs="Tahoma"/>
          <w:sz w:val="28"/>
          <w:szCs w:val="28"/>
          <w:lang w:bidi="ar-SA"/>
        </w:rPr>
        <w:t xml:space="preserve">cena </w:t>
      </w:r>
      <w:r w:rsidR="00642D3B">
        <w:rPr>
          <w:rFonts w:ascii="Tahoma" w:eastAsia="Times New Roman" w:hAnsi="Tahoma" w:cs="Tahoma"/>
          <w:b/>
          <w:bCs/>
          <w:color w:val="FF0000"/>
          <w:sz w:val="28"/>
          <w:szCs w:val="28"/>
          <w:lang w:bidi="ar-SA"/>
        </w:rPr>
        <w:t>10</w:t>
      </w:r>
      <w:r w:rsidRPr="00642D3B">
        <w:rPr>
          <w:rFonts w:ascii="Tahoma" w:eastAsia="Times New Roman" w:hAnsi="Tahoma" w:cs="Tahoma"/>
          <w:b/>
          <w:bCs/>
          <w:color w:val="FF0000"/>
          <w:sz w:val="28"/>
          <w:szCs w:val="28"/>
          <w:lang w:bidi="ar-SA"/>
        </w:rPr>
        <w:t>90 zł</w:t>
      </w:r>
    </w:p>
    <w:p w:rsidR="00A955C8" w:rsidRPr="00A955C8" w:rsidRDefault="00A955C8">
      <w:pPr>
        <w:rPr>
          <w:rFonts w:ascii="Tahoma" w:eastAsia="Times New Roman" w:hAnsi="Tahoma" w:cs="Tahoma"/>
          <w:color w:val="000000" w:themeColor="text1"/>
          <w:sz w:val="28"/>
          <w:szCs w:val="28"/>
          <w:lang w:bidi="ar-SA"/>
        </w:rPr>
      </w:pPr>
      <w:r w:rsidRPr="00A955C8">
        <w:rPr>
          <w:rFonts w:ascii="Tahoma" w:eastAsia="Times New Roman" w:hAnsi="Tahoma" w:cs="Tahoma"/>
          <w:bCs/>
          <w:color w:val="000000" w:themeColor="text1"/>
          <w:sz w:val="28"/>
          <w:szCs w:val="28"/>
          <w:lang w:bidi="ar-SA"/>
        </w:rPr>
        <w:t>3 i 4 osoba w pokoju p</w:t>
      </w:r>
      <w:bookmarkStart w:id="0" w:name="_GoBack"/>
      <w:bookmarkEnd w:id="0"/>
      <w:r w:rsidRPr="00A955C8">
        <w:rPr>
          <w:rFonts w:ascii="Tahoma" w:eastAsia="Times New Roman" w:hAnsi="Tahoma" w:cs="Tahoma"/>
          <w:bCs/>
          <w:color w:val="000000" w:themeColor="text1"/>
          <w:sz w:val="28"/>
          <w:szCs w:val="28"/>
          <w:lang w:bidi="ar-SA"/>
        </w:rPr>
        <w:t>owyżej 12 lat</w:t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bidi="ar-SA"/>
        </w:rPr>
        <w:t xml:space="preserve"> </w:t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bidi="ar-SA"/>
        </w:rPr>
        <w:tab/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bidi="ar-SA"/>
        </w:rPr>
        <w:tab/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bidi="ar-SA"/>
        </w:rPr>
        <w:tab/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bidi="ar-SA"/>
        </w:rPr>
        <w:tab/>
      </w:r>
      <w:r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bidi="ar-SA"/>
        </w:rPr>
        <w:tab/>
      </w:r>
      <w:r w:rsidRPr="00A955C8">
        <w:rPr>
          <w:rFonts w:ascii="Tahoma" w:eastAsia="Times New Roman" w:hAnsi="Tahoma" w:cs="Tahoma"/>
          <w:bCs/>
          <w:color w:val="000000" w:themeColor="text1"/>
          <w:sz w:val="28"/>
          <w:szCs w:val="28"/>
          <w:lang w:bidi="ar-SA"/>
        </w:rPr>
        <w:t>cena</w:t>
      </w:r>
      <w:r w:rsidRPr="00A955C8">
        <w:rPr>
          <w:rFonts w:ascii="Tahoma" w:eastAsia="Times New Roman" w:hAnsi="Tahoma" w:cs="Tahoma"/>
          <w:b/>
          <w:bCs/>
          <w:color w:val="000000" w:themeColor="text1"/>
          <w:sz w:val="28"/>
          <w:szCs w:val="28"/>
          <w:lang w:bidi="ar-SA"/>
        </w:rPr>
        <w:t xml:space="preserve"> </w:t>
      </w:r>
      <w:r w:rsidRPr="00A955C8">
        <w:rPr>
          <w:rFonts w:ascii="Tahoma" w:eastAsia="Times New Roman" w:hAnsi="Tahoma" w:cs="Tahoma"/>
          <w:b/>
          <w:bCs/>
          <w:color w:val="FF0000"/>
          <w:sz w:val="28"/>
          <w:szCs w:val="28"/>
          <w:lang w:bidi="ar-SA"/>
        </w:rPr>
        <w:t>1440 zł</w:t>
      </w:r>
    </w:p>
    <w:sectPr w:rsidR="00A955C8" w:rsidRPr="00A955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83"/>
    <w:rsid w:val="00034BEE"/>
    <w:rsid w:val="00151784"/>
    <w:rsid w:val="00317E75"/>
    <w:rsid w:val="005A08B1"/>
    <w:rsid w:val="005E3AF1"/>
    <w:rsid w:val="00642D3B"/>
    <w:rsid w:val="008D505E"/>
    <w:rsid w:val="00A15255"/>
    <w:rsid w:val="00A955C8"/>
    <w:rsid w:val="00CB373F"/>
    <w:rsid w:val="00D616E2"/>
    <w:rsid w:val="00DA191A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95A6-C684-476D-BC01-98191D26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B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B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BEE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Mariola Miodońska</cp:lastModifiedBy>
  <cp:revision>9</cp:revision>
  <cp:lastPrinted>2016-04-26T08:09:00Z</cp:lastPrinted>
  <dcterms:created xsi:type="dcterms:W3CDTF">2015-09-10T19:35:00Z</dcterms:created>
  <dcterms:modified xsi:type="dcterms:W3CDTF">2016-04-26T08:10:00Z</dcterms:modified>
</cp:coreProperties>
</file>