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36" w:rsidRDefault="00D16D36" w:rsidP="00AB508B">
      <w:pPr>
        <w:jc w:val="center"/>
        <w:rPr>
          <w:rFonts w:ascii="Verdana" w:eastAsia="Arial Unicode MS" w:hAnsi="Verdana" w:cs="Verdana"/>
          <w:b/>
          <w:sz w:val="16"/>
          <w:szCs w:val="16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447D389F" wp14:editId="12F1F306">
            <wp:extent cx="1177290" cy="1139825"/>
            <wp:effectExtent l="19050" t="0" r="3810" b="0"/>
            <wp:docPr id="4" name="Obraz 4" descr="logo 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z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AB508B" w:rsidRDefault="00AB508B" w:rsidP="00D16D36">
      <w:pPr>
        <w:ind w:left="2832"/>
        <w:rPr>
          <w:rFonts w:ascii="Tahoma" w:eastAsia="Arial Unicode MS" w:hAnsi="Tahoma" w:cs="Tahoma"/>
          <w:b/>
          <w:sz w:val="48"/>
          <w:szCs w:val="48"/>
        </w:rPr>
      </w:pPr>
      <w:r>
        <w:rPr>
          <w:rFonts w:ascii="Tahoma" w:eastAsia="Arial Unicode MS" w:hAnsi="Tahoma" w:cs="Tahoma"/>
          <w:b/>
          <w:sz w:val="48"/>
          <w:szCs w:val="48"/>
        </w:rPr>
        <w:t>CZARNOGÓRA</w:t>
      </w:r>
    </w:p>
    <w:p w:rsidR="00AB508B" w:rsidRDefault="003B0DC2" w:rsidP="00AB508B">
      <w:pPr>
        <w:jc w:val="center"/>
        <w:rPr>
          <w:rFonts w:ascii="Tahoma" w:eastAsia="Arial Unicode MS" w:hAnsi="Tahoma" w:cs="Tahoma"/>
          <w:b/>
          <w:color w:val="FF0000"/>
          <w:sz w:val="36"/>
          <w:szCs w:val="36"/>
        </w:rPr>
      </w:pPr>
      <w:r>
        <w:rPr>
          <w:rFonts w:ascii="Tahoma" w:eastAsia="Arial Unicode MS" w:hAnsi="Tahoma" w:cs="Tahoma"/>
          <w:b/>
          <w:color w:val="FF0000"/>
          <w:sz w:val="36"/>
          <w:szCs w:val="36"/>
        </w:rPr>
        <w:t xml:space="preserve">PRZEJAZD NA </w:t>
      </w:r>
      <w:r w:rsidR="00AB508B">
        <w:rPr>
          <w:rFonts w:ascii="Tahoma" w:eastAsia="Arial Unicode MS" w:hAnsi="Tahoma" w:cs="Tahoma"/>
          <w:b/>
          <w:color w:val="FF0000"/>
          <w:sz w:val="36"/>
          <w:szCs w:val="36"/>
        </w:rPr>
        <w:t>3 WYCIECZKI W CENIE</w:t>
      </w:r>
    </w:p>
    <w:p w:rsidR="00AB508B" w:rsidRPr="0015242C" w:rsidRDefault="00AB508B" w:rsidP="00AB508B">
      <w:pPr>
        <w:jc w:val="center"/>
        <w:rPr>
          <w:rFonts w:ascii="Tahoma" w:eastAsia="Arial Unicode MS" w:hAnsi="Tahoma" w:cs="Tahoma"/>
          <w:b/>
          <w:color w:val="000000" w:themeColor="text1"/>
          <w:sz w:val="28"/>
          <w:szCs w:val="28"/>
        </w:rPr>
      </w:pPr>
      <w:r>
        <w:rPr>
          <w:rFonts w:ascii="Tahoma" w:eastAsia="Arial Unicode MS" w:hAnsi="Tahoma" w:cs="Tahoma"/>
          <w:b/>
          <w:color w:val="000000" w:themeColor="text1"/>
          <w:sz w:val="28"/>
          <w:szCs w:val="28"/>
        </w:rPr>
        <w:t>(</w:t>
      </w:r>
      <w:proofErr w:type="spellStart"/>
      <w:r>
        <w:rPr>
          <w:rFonts w:ascii="Tahoma" w:eastAsia="Arial Unicode MS" w:hAnsi="Tahoma" w:cs="Tahoma"/>
          <w:b/>
          <w:color w:val="000000" w:themeColor="text1"/>
          <w:sz w:val="28"/>
          <w:szCs w:val="28"/>
        </w:rPr>
        <w:t>Kotor</w:t>
      </w:r>
      <w:proofErr w:type="spellEnd"/>
      <w:r>
        <w:rPr>
          <w:rFonts w:ascii="Tahoma" w:eastAsia="Arial Unicode MS" w:hAnsi="Tahoma" w:cs="Tahoma"/>
          <w:b/>
          <w:color w:val="000000" w:themeColor="text1"/>
          <w:sz w:val="28"/>
          <w:szCs w:val="28"/>
        </w:rPr>
        <w:t xml:space="preserve"> z </w:t>
      </w:r>
      <w:proofErr w:type="spellStart"/>
      <w:r>
        <w:rPr>
          <w:rFonts w:ascii="Tahoma" w:eastAsia="Arial Unicode MS" w:hAnsi="Tahoma" w:cs="Tahoma"/>
          <w:b/>
          <w:color w:val="000000" w:themeColor="text1"/>
          <w:sz w:val="28"/>
          <w:szCs w:val="28"/>
        </w:rPr>
        <w:t>Budv</w:t>
      </w:r>
      <w:r w:rsidRPr="00C045BD">
        <w:rPr>
          <w:rFonts w:ascii="Tahoma" w:eastAsia="Arial Unicode MS" w:hAnsi="Tahoma" w:cs="Tahoma"/>
          <w:b/>
          <w:color w:val="000000" w:themeColor="text1"/>
          <w:sz w:val="28"/>
          <w:szCs w:val="28"/>
        </w:rPr>
        <w:t>ą</w:t>
      </w:r>
      <w:proofErr w:type="spellEnd"/>
      <w:r w:rsidRPr="00C045BD">
        <w:rPr>
          <w:rFonts w:ascii="Tahoma" w:eastAsia="Arial Unicode MS" w:hAnsi="Tahoma" w:cs="Tahoma"/>
          <w:b/>
          <w:color w:val="000000" w:themeColor="text1"/>
          <w:sz w:val="28"/>
          <w:szCs w:val="28"/>
        </w:rPr>
        <w:t xml:space="preserve">, Stary Bar, </w:t>
      </w:r>
      <w:proofErr w:type="spellStart"/>
      <w:r w:rsidRPr="00C045BD">
        <w:rPr>
          <w:rFonts w:ascii="Tahoma" w:eastAsia="Arial Unicode MS" w:hAnsi="Tahoma" w:cs="Tahoma"/>
          <w:b/>
          <w:color w:val="000000" w:themeColor="text1"/>
          <w:sz w:val="28"/>
          <w:szCs w:val="28"/>
        </w:rPr>
        <w:t>Skodra</w:t>
      </w:r>
      <w:proofErr w:type="spellEnd"/>
      <w:r w:rsidRPr="00C045BD">
        <w:rPr>
          <w:rFonts w:ascii="Tahoma" w:eastAsia="Arial Unicode MS" w:hAnsi="Tahoma" w:cs="Tahoma"/>
          <w:b/>
          <w:color w:val="000000" w:themeColor="text1"/>
          <w:sz w:val="28"/>
          <w:szCs w:val="28"/>
        </w:rPr>
        <w:t xml:space="preserve"> – Albania)</w:t>
      </w:r>
    </w:p>
    <w:p w:rsidR="00D16D36" w:rsidRDefault="00D16D36" w:rsidP="00D16D36">
      <w:pPr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 xml:space="preserve">Członkowie ZZG w Polsce </w:t>
      </w:r>
      <w:r w:rsidR="00AB508B">
        <w:rPr>
          <w:rFonts w:ascii="Tahoma" w:eastAsia="Tahoma" w:hAnsi="Tahoma" w:cs="Tahoma"/>
          <w:b/>
          <w:bCs/>
          <w:sz w:val="32"/>
          <w:szCs w:val="32"/>
        </w:rPr>
        <w:t>CENA: 1</w:t>
      </w:r>
      <w:r w:rsidR="005A1FC3">
        <w:rPr>
          <w:rFonts w:ascii="Tahoma" w:eastAsia="Tahoma" w:hAnsi="Tahoma" w:cs="Tahoma"/>
          <w:b/>
          <w:bCs/>
          <w:sz w:val="32"/>
          <w:szCs w:val="32"/>
        </w:rPr>
        <w:t>4</w:t>
      </w:r>
      <w:r w:rsidR="00AB508B">
        <w:rPr>
          <w:rFonts w:ascii="Tahoma" w:eastAsia="Tahoma" w:hAnsi="Tahoma" w:cs="Tahoma"/>
          <w:b/>
          <w:bCs/>
          <w:sz w:val="32"/>
          <w:szCs w:val="32"/>
        </w:rPr>
        <w:t xml:space="preserve">90 zł  </w:t>
      </w:r>
    </w:p>
    <w:p w:rsidR="00D16D36" w:rsidRDefault="00D16D36" w:rsidP="00D16D36">
      <w:pPr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POZOSTALI: 1700 zł</w:t>
      </w:r>
    </w:p>
    <w:p w:rsidR="00AB508B" w:rsidRDefault="00AB508B" w:rsidP="00D16D36">
      <w:r>
        <w:rPr>
          <w:rFonts w:ascii="Tahoma" w:eastAsia="Tahoma" w:hAnsi="Tahoma" w:cs="Tahoma"/>
          <w:b/>
          <w:bCs/>
          <w:sz w:val="32"/>
          <w:szCs w:val="32"/>
        </w:rPr>
        <w:t xml:space="preserve">                            </w:t>
      </w:r>
      <w:r>
        <w:rPr>
          <w:rFonts w:ascii="Tahoma" w:eastAsia="Arial Unicode MS" w:hAnsi="Tahoma" w:cs="Tahoma"/>
          <w:b/>
          <w:bCs/>
          <w:sz w:val="32"/>
          <w:szCs w:val="32"/>
        </w:rPr>
        <w:t>TERMIN: 22.08-2.09.2019 r.</w:t>
      </w:r>
    </w:p>
    <w:p w:rsidR="00AB508B" w:rsidRPr="0015242C" w:rsidRDefault="00AB508B" w:rsidP="00AB508B">
      <w:pPr>
        <w:jc w:val="center"/>
        <w:rPr>
          <w:rFonts w:ascii="Tahoma" w:eastAsia="Arial Unicode MS" w:hAnsi="Tahoma" w:cs="Tahoma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B59B1" wp14:editId="468CB298">
                <wp:simplePos x="0" y="0"/>
                <wp:positionH relativeFrom="margin">
                  <wp:align>right</wp:align>
                </wp:positionH>
                <wp:positionV relativeFrom="line">
                  <wp:posOffset>60959</wp:posOffset>
                </wp:positionV>
                <wp:extent cx="6115050" cy="45719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15050" cy="4571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85F3A" id="Prostokąt 1" o:spid="_x0000_s1026" style="position:absolute;margin-left:430.3pt;margin-top:4.8pt;width:481.5pt;height:3.6pt;flip:y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" fillcolor="#f90" stroked="f" strokecolor="gray">
                <v:stroke joinstyle="round"/>
                <w10:wrap anchorx="margin" anchory="line"/>
              </v:rect>
            </w:pict>
          </mc:Fallback>
        </mc:AlternateContent>
      </w:r>
    </w:p>
    <w:p w:rsidR="00AB508B" w:rsidRDefault="00AB508B" w:rsidP="00AB508B">
      <w:pPr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b/>
          <w:bCs/>
          <w:sz w:val="20"/>
          <w:szCs w:val="20"/>
        </w:rPr>
        <w:t>Świadczenia:</w:t>
      </w:r>
    </w:p>
    <w:p w:rsidR="00AB508B" w:rsidRDefault="00AB508B" w:rsidP="00AB508B">
      <w:pPr>
        <w:numPr>
          <w:ilvl w:val="0"/>
          <w:numId w:val="2"/>
        </w:numPr>
        <w:tabs>
          <w:tab w:val="left" w:pos="2160"/>
        </w:tabs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przejazd autokarem (klimatyzacja, WC, barek, video)</w:t>
      </w:r>
    </w:p>
    <w:p w:rsidR="00AB508B" w:rsidRDefault="00AB508B" w:rsidP="00AB508B">
      <w:pPr>
        <w:numPr>
          <w:ilvl w:val="0"/>
          <w:numId w:val="2"/>
        </w:numPr>
        <w:tabs>
          <w:tab w:val="left" w:pos="2160"/>
        </w:tabs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9 noclegów w hotelu Adriana w Barze</w:t>
      </w:r>
    </w:p>
    <w:p w:rsidR="00AB508B" w:rsidRDefault="00AB508B" w:rsidP="00AB508B">
      <w:pPr>
        <w:numPr>
          <w:ilvl w:val="0"/>
          <w:numId w:val="2"/>
        </w:numPr>
        <w:tabs>
          <w:tab w:val="left" w:pos="2160"/>
        </w:tabs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9 śniadań, 9 obiadokolacji</w:t>
      </w:r>
    </w:p>
    <w:p w:rsidR="00AB508B" w:rsidRDefault="00AB508B" w:rsidP="00AB508B">
      <w:pPr>
        <w:numPr>
          <w:ilvl w:val="0"/>
          <w:numId w:val="2"/>
        </w:numPr>
        <w:tabs>
          <w:tab w:val="left" w:pos="2160"/>
        </w:tabs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korzystanie z infrastruktury hotelowej (basen, </w:t>
      </w:r>
      <w:proofErr w:type="spellStart"/>
      <w:r>
        <w:rPr>
          <w:rFonts w:ascii="Tahoma" w:eastAsia="Arial Unicode MS" w:hAnsi="Tahoma" w:cs="Tahoma"/>
          <w:sz w:val="20"/>
          <w:szCs w:val="20"/>
        </w:rPr>
        <w:t>jaccuzi</w:t>
      </w:r>
      <w:proofErr w:type="spellEnd"/>
      <w:r>
        <w:rPr>
          <w:rFonts w:ascii="Tahoma" w:eastAsia="Arial Unicode MS" w:hAnsi="Tahoma" w:cs="Tahoma"/>
          <w:sz w:val="20"/>
          <w:szCs w:val="20"/>
        </w:rPr>
        <w:t>)</w:t>
      </w:r>
    </w:p>
    <w:p w:rsidR="00AB508B" w:rsidRDefault="00AB508B" w:rsidP="00AB508B">
      <w:pPr>
        <w:numPr>
          <w:ilvl w:val="0"/>
          <w:numId w:val="2"/>
        </w:numPr>
        <w:tabs>
          <w:tab w:val="left" w:pos="2160"/>
        </w:tabs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1 impreza  z wyżywieniem (zimne płyty, napoje, wino) z muzyką mechaniczną</w:t>
      </w:r>
    </w:p>
    <w:p w:rsidR="00AB508B" w:rsidRDefault="00AB508B" w:rsidP="00AB508B">
      <w:pPr>
        <w:numPr>
          <w:ilvl w:val="0"/>
          <w:numId w:val="2"/>
        </w:numPr>
        <w:tabs>
          <w:tab w:val="left" w:pos="2160"/>
        </w:tabs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klimatyzowane pokoje z lodówkami i wifi</w:t>
      </w:r>
    </w:p>
    <w:p w:rsidR="00AB508B" w:rsidRPr="00DF000C" w:rsidRDefault="00AB508B" w:rsidP="00AB508B">
      <w:pPr>
        <w:numPr>
          <w:ilvl w:val="0"/>
          <w:numId w:val="2"/>
        </w:numPr>
        <w:tabs>
          <w:tab w:val="left" w:pos="2160"/>
        </w:tabs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opieka pilota, </w:t>
      </w:r>
      <w:r w:rsidRPr="00DF000C">
        <w:rPr>
          <w:rFonts w:ascii="Tahoma" w:eastAsia="Arial Unicode MS" w:hAnsi="Tahoma" w:cs="Tahoma"/>
          <w:sz w:val="20"/>
          <w:szCs w:val="20"/>
        </w:rPr>
        <w:t>ubezpieczenie KL i NNW</w:t>
      </w:r>
    </w:p>
    <w:p w:rsidR="00AB508B" w:rsidRPr="006A7E66" w:rsidRDefault="00AB508B" w:rsidP="00AB508B">
      <w:pPr>
        <w:pStyle w:val="Nagwek1"/>
        <w:tabs>
          <w:tab w:val="left" w:pos="0"/>
        </w:tabs>
        <w:jc w:val="center"/>
        <w:rPr>
          <w:rFonts w:ascii="Tahoma" w:eastAsia="Arial Unicode MS" w:hAnsi="Tahoma" w:cs="Tahoma"/>
        </w:rPr>
      </w:pPr>
    </w:p>
    <w:p w:rsidR="00AB508B" w:rsidRDefault="00AB508B" w:rsidP="00AB508B">
      <w:pPr>
        <w:pStyle w:val="Nagwek1"/>
        <w:tabs>
          <w:tab w:val="left" w:pos="0"/>
        </w:tabs>
        <w:jc w:val="center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  <w:sz w:val="28"/>
        </w:rPr>
        <w:t>PROPONOWANY PROGRAM</w:t>
      </w:r>
    </w:p>
    <w:p w:rsidR="00AB508B" w:rsidRDefault="00AB508B" w:rsidP="00AB508B">
      <w:pPr>
        <w:pStyle w:val="Nagwek2"/>
        <w:tabs>
          <w:tab w:val="left" w:pos="0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I DZIEŃ</w:t>
      </w:r>
    </w:p>
    <w:p w:rsidR="00AB508B" w:rsidRPr="00D61C00" w:rsidRDefault="00AB508B" w:rsidP="00AB508B">
      <w:pPr>
        <w:jc w:val="both"/>
        <w:rPr>
          <w:rFonts w:ascii="Tahoma" w:eastAsia="Arial Unicode MS" w:hAnsi="Tahoma" w:cs="Tahoma"/>
          <w:b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Wyjazd ok. godz. 13</w:t>
      </w:r>
      <w:r w:rsidRPr="00D61C00">
        <w:rPr>
          <w:rFonts w:ascii="Tahoma" w:eastAsia="Arial Unicode MS" w:hAnsi="Tahoma" w:cs="Tahoma"/>
          <w:sz w:val="20"/>
          <w:szCs w:val="20"/>
        </w:rPr>
        <w:t xml:space="preserve">.00, przejazd </w:t>
      </w:r>
      <w:r>
        <w:rPr>
          <w:rFonts w:ascii="Tahoma" w:eastAsia="Arial Unicode MS" w:hAnsi="Tahoma" w:cs="Tahoma"/>
          <w:sz w:val="20"/>
          <w:szCs w:val="20"/>
        </w:rPr>
        <w:t>do Czarnogóry</w:t>
      </w:r>
    </w:p>
    <w:p w:rsidR="00AB508B" w:rsidRDefault="00AB508B" w:rsidP="00AB508B">
      <w:pPr>
        <w:pStyle w:val="Nagwek2"/>
        <w:tabs>
          <w:tab w:val="left" w:pos="0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II DZIEŃ</w:t>
      </w:r>
    </w:p>
    <w:p w:rsidR="00AB508B" w:rsidRPr="00B20B76" w:rsidRDefault="00AB508B" w:rsidP="00AB508B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 w:rsidRPr="00D61C00">
        <w:rPr>
          <w:rFonts w:ascii="Tahoma" w:eastAsia="Arial Unicode MS" w:hAnsi="Tahoma" w:cs="Tahoma"/>
          <w:sz w:val="20"/>
        </w:rPr>
        <w:t xml:space="preserve">Przyjazd </w:t>
      </w:r>
      <w:r>
        <w:rPr>
          <w:rFonts w:ascii="Tahoma" w:hAnsi="Tahoma" w:cs="Tahoma"/>
          <w:sz w:val="20"/>
          <w:szCs w:val="20"/>
        </w:rPr>
        <w:t xml:space="preserve">do </w:t>
      </w:r>
      <w:r w:rsidRPr="002E5F73">
        <w:rPr>
          <w:rFonts w:ascii="Tahoma" w:hAnsi="Tahoma" w:cs="Tahoma"/>
          <w:b/>
          <w:sz w:val="20"/>
          <w:szCs w:val="20"/>
        </w:rPr>
        <w:t>Baru</w:t>
      </w:r>
      <w:r>
        <w:rPr>
          <w:rFonts w:ascii="Tahoma" w:hAnsi="Tahoma" w:cs="Tahoma"/>
          <w:sz w:val="20"/>
          <w:szCs w:val="20"/>
        </w:rPr>
        <w:t xml:space="preserve"> do hotelu Adriana w godzinach przedpołudniowych, zakwaterowanie, czas wolny, obiadokolację, nocleg</w:t>
      </w:r>
    </w:p>
    <w:p w:rsidR="00AB508B" w:rsidRDefault="00AB508B" w:rsidP="00AB508B">
      <w:pPr>
        <w:keepNext/>
        <w:numPr>
          <w:ilvl w:val="1"/>
          <w:numId w:val="0"/>
        </w:numPr>
        <w:tabs>
          <w:tab w:val="left" w:pos="0"/>
        </w:tabs>
        <w:jc w:val="both"/>
        <w:outlineLvl w:val="1"/>
        <w:rPr>
          <w:rFonts w:ascii="Tahoma" w:eastAsia="Arial Unicode MS" w:hAnsi="Tahoma" w:cs="Tahoma"/>
          <w:b/>
          <w:sz w:val="20"/>
          <w:szCs w:val="20"/>
        </w:rPr>
      </w:pPr>
      <w:r>
        <w:rPr>
          <w:rFonts w:ascii="Tahoma" w:eastAsia="Arial Unicode MS" w:hAnsi="Tahoma" w:cs="Tahoma"/>
          <w:b/>
          <w:sz w:val="20"/>
          <w:szCs w:val="20"/>
        </w:rPr>
        <w:t>III-X</w:t>
      </w:r>
      <w:r w:rsidRPr="00D61C00">
        <w:rPr>
          <w:rFonts w:ascii="Tahoma" w:eastAsia="Arial Unicode MS" w:hAnsi="Tahoma" w:cs="Tahoma"/>
          <w:b/>
          <w:sz w:val="20"/>
          <w:szCs w:val="20"/>
        </w:rPr>
        <w:t xml:space="preserve"> DZIEŃ</w:t>
      </w:r>
    </w:p>
    <w:p w:rsidR="00AB508B" w:rsidRDefault="00AB508B" w:rsidP="00AB508B">
      <w:pPr>
        <w:keepNext/>
        <w:numPr>
          <w:ilvl w:val="1"/>
          <w:numId w:val="0"/>
        </w:numPr>
        <w:tabs>
          <w:tab w:val="left" w:pos="0"/>
        </w:tabs>
        <w:jc w:val="both"/>
        <w:outlineLvl w:val="1"/>
        <w:rPr>
          <w:rFonts w:ascii="Tahoma" w:hAnsi="Tahoma" w:cs="Tahoma"/>
          <w:sz w:val="20"/>
        </w:rPr>
      </w:pPr>
      <w:r w:rsidRPr="00385437">
        <w:rPr>
          <w:rFonts w:ascii="Tahoma" w:eastAsia="Arial Unicode MS" w:hAnsi="Tahoma" w:cs="Tahoma"/>
          <w:sz w:val="20"/>
          <w:szCs w:val="20"/>
        </w:rPr>
        <w:t>Śniadani</w:t>
      </w:r>
      <w:r>
        <w:rPr>
          <w:rFonts w:ascii="Tahoma" w:eastAsia="Arial Unicode MS" w:hAnsi="Tahoma" w:cs="Tahoma"/>
          <w:sz w:val="20"/>
          <w:szCs w:val="20"/>
        </w:rPr>
        <w:t>a</w:t>
      </w:r>
      <w:r>
        <w:rPr>
          <w:rFonts w:ascii="Tahoma" w:eastAsia="Arial Unicode MS" w:hAnsi="Tahoma" w:cs="Tahoma"/>
          <w:b/>
          <w:sz w:val="20"/>
          <w:szCs w:val="20"/>
        </w:rPr>
        <w:t xml:space="preserve">, </w:t>
      </w:r>
      <w:r w:rsidRPr="00385437">
        <w:rPr>
          <w:rFonts w:ascii="Tahoma" w:eastAsia="Arial Unicode MS" w:hAnsi="Tahoma" w:cs="Tahoma"/>
          <w:sz w:val="20"/>
          <w:szCs w:val="20"/>
        </w:rPr>
        <w:t xml:space="preserve">czas </w:t>
      </w:r>
      <w:r>
        <w:rPr>
          <w:rFonts w:ascii="Tahoma" w:eastAsia="Arial Unicode MS" w:hAnsi="Tahoma" w:cs="Tahoma"/>
          <w:sz w:val="20"/>
          <w:szCs w:val="20"/>
        </w:rPr>
        <w:t>wolny, plażowanie, obiadokolacje</w:t>
      </w:r>
      <w:r w:rsidRPr="002E5F73">
        <w:rPr>
          <w:rFonts w:ascii="Tahoma" w:eastAsia="Arial Unicode MS" w:hAnsi="Tahoma" w:cs="Tahoma"/>
          <w:sz w:val="20"/>
          <w:szCs w:val="20"/>
        </w:rPr>
        <w:t>,</w:t>
      </w:r>
      <w:r>
        <w:rPr>
          <w:rFonts w:ascii="Tahoma" w:eastAsia="Arial Unicode MS" w:hAnsi="Tahoma" w:cs="Tahoma"/>
          <w:sz w:val="20"/>
          <w:szCs w:val="20"/>
        </w:rPr>
        <w:t xml:space="preserve"> w wybrane dni realizacja wycieczek zawartych w programie, impreza,</w:t>
      </w:r>
      <w:r>
        <w:rPr>
          <w:rFonts w:ascii="Tahoma" w:hAnsi="Tahoma" w:cs="Tahoma"/>
          <w:sz w:val="20"/>
        </w:rPr>
        <w:t xml:space="preserve"> noclegi</w:t>
      </w:r>
    </w:p>
    <w:p w:rsidR="00AB508B" w:rsidRDefault="00AB508B" w:rsidP="00AB508B">
      <w:pPr>
        <w:tabs>
          <w:tab w:val="left" w:pos="0"/>
        </w:tabs>
        <w:jc w:val="both"/>
        <w:rPr>
          <w:rFonts w:ascii="Tahoma" w:eastAsia="Times New Roman" w:hAnsi="Tahoma" w:cs="Tahoma"/>
          <w:b/>
          <w:bCs/>
          <w:sz w:val="20"/>
          <w:szCs w:val="20"/>
          <w:lang w:bidi="ar-S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bidi="ar-SA"/>
        </w:rPr>
        <w:t>XI DZIEŃ</w:t>
      </w:r>
    </w:p>
    <w:p w:rsidR="00AB508B" w:rsidRDefault="00AB508B" w:rsidP="00AB508B">
      <w:pPr>
        <w:keepNext/>
        <w:numPr>
          <w:ilvl w:val="1"/>
          <w:numId w:val="0"/>
        </w:numPr>
        <w:tabs>
          <w:tab w:val="left" w:pos="0"/>
        </w:tabs>
        <w:jc w:val="both"/>
        <w:outlineLvl w:val="1"/>
        <w:rPr>
          <w:rFonts w:ascii="Tahoma" w:eastAsia="Times New Roman" w:hAnsi="Tahoma" w:cs="Tahoma"/>
          <w:bCs/>
          <w:sz w:val="20"/>
          <w:szCs w:val="20"/>
          <w:lang w:bidi="ar-SA"/>
        </w:rPr>
      </w:pPr>
      <w:r w:rsidRPr="00385437">
        <w:rPr>
          <w:rFonts w:ascii="Tahoma" w:eastAsia="Times New Roman" w:hAnsi="Tahoma" w:cs="Tahoma"/>
          <w:bCs/>
          <w:sz w:val="20"/>
          <w:szCs w:val="20"/>
          <w:lang w:bidi="ar-SA"/>
        </w:rPr>
        <w:t xml:space="preserve">Śniadanie, wykwaterowanie z hotelu, </w:t>
      </w:r>
      <w:r>
        <w:rPr>
          <w:rFonts w:ascii="Tahoma" w:eastAsia="Times New Roman" w:hAnsi="Tahoma" w:cs="Tahoma"/>
          <w:bCs/>
          <w:sz w:val="20"/>
          <w:szCs w:val="20"/>
          <w:lang w:bidi="ar-SA"/>
        </w:rPr>
        <w:t>wyjazd w kierunku</w:t>
      </w:r>
      <w:r w:rsidRPr="00385437">
        <w:rPr>
          <w:rFonts w:ascii="Tahoma" w:eastAsia="Times New Roman" w:hAnsi="Tahoma" w:cs="Tahoma"/>
          <w:bCs/>
          <w:sz w:val="20"/>
          <w:szCs w:val="20"/>
          <w:lang w:bidi="ar-SA"/>
        </w:rPr>
        <w:t xml:space="preserve"> Polski</w:t>
      </w:r>
      <w:r>
        <w:rPr>
          <w:rFonts w:ascii="Tahoma" w:eastAsia="Times New Roman" w:hAnsi="Tahoma" w:cs="Tahoma"/>
          <w:bCs/>
          <w:sz w:val="20"/>
          <w:szCs w:val="20"/>
          <w:lang w:bidi="ar-SA"/>
        </w:rPr>
        <w:t xml:space="preserve"> ok. godz. 10.00</w:t>
      </w:r>
    </w:p>
    <w:p w:rsidR="00AB508B" w:rsidRDefault="00AB508B" w:rsidP="00AB508B">
      <w:pPr>
        <w:tabs>
          <w:tab w:val="left" w:pos="0"/>
        </w:tabs>
        <w:jc w:val="both"/>
        <w:rPr>
          <w:rFonts w:ascii="Tahoma" w:eastAsia="Times New Roman" w:hAnsi="Tahoma" w:cs="Tahoma"/>
          <w:b/>
          <w:bCs/>
          <w:sz w:val="20"/>
          <w:szCs w:val="20"/>
          <w:lang w:bidi="ar-S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bidi="ar-SA"/>
        </w:rPr>
        <w:t>XII DZIEŃ</w:t>
      </w:r>
    </w:p>
    <w:p w:rsidR="00AB508B" w:rsidRDefault="00AB508B" w:rsidP="00AB508B">
      <w:pPr>
        <w:keepNext/>
        <w:numPr>
          <w:ilvl w:val="1"/>
          <w:numId w:val="0"/>
        </w:numPr>
        <w:tabs>
          <w:tab w:val="left" w:pos="0"/>
        </w:tabs>
        <w:jc w:val="both"/>
        <w:outlineLvl w:val="1"/>
        <w:rPr>
          <w:rFonts w:ascii="Tahoma" w:hAnsi="Tahoma" w:cs="Tahoma"/>
          <w:sz w:val="20"/>
        </w:rPr>
      </w:pPr>
      <w:r w:rsidRPr="00385437">
        <w:rPr>
          <w:rFonts w:ascii="Tahoma" w:eastAsia="Times New Roman" w:hAnsi="Tahoma" w:cs="Tahoma"/>
          <w:bCs/>
          <w:sz w:val="20"/>
          <w:szCs w:val="20"/>
          <w:lang w:bidi="ar-SA"/>
        </w:rPr>
        <w:t xml:space="preserve">Przyjazd do kraju w godzinach </w:t>
      </w:r>
      <w:r>
        <w:rPr>
          <w:rFonts w:ascii="Tahoma" w:eastAsia="Times New Roman" w:hAnsi="Tahoma" w:cs="Tahoma"/>
          <w:bCs/>
          <w:sz w:val="20"/>
          <w:szCs w:val="20"/>
          <w:lang w:bidi="ar-SA"/>
        </w:rPr>
        <w:t>porannych</w:t>
      </w:r>
    </w:p>
    <w:p w:rsidR="00AB508B" w:rsidRDefault="00AB508B" w:rsidP="00AB508B">
      <w:pPr>
        <w:keepNext/>
        <w:numPr>
          <w:ilvl w:val="1"/>
          <w:numId w:val="0"/>
        </w:numPr>
        <w:tabs>
          <w:tab w:val="left" w:pos="0"/>
        </w:tabs>
        <w:jc w:val="both"/>
        <w:outlineLvl w:val="1"/>
        <w:rPr>
          <w:rFonts w:ascii="Tahoma" w:eastAsia="Arial Unicode MS" w:hAnsi="Tahoma" w:cs="Tahoma"/>
          <w:b/>
          <w:sz w:val="20"/>
          <w:szCs w:val="20"/>
        </w:rPr>
      </w:pPr>
    </w:p>
    <w:p w:rsidR="00AB508B" w:rsidRDefault="00AB508B" w:rsidP="00AB508B">
      <w:pPr>
        <w:keepNext/>
        <w:numPr>
          <w:ilvl w:val="1"/>
          <w:numId w:val="0"/>
        </w:numPr>
        <w:tabs>
          <w:tab w:val="left" w:pos="0"/>
        </w:tabs>
        <w:jc w:val="both"/>
        <w:outlineLvl w:val="1"/>
        <w:rPr>
          <w:rFonts w:ascii="Tahoma" w:eastAsia="Arial Unicode MS" w:hAnsi="Tahoma" w:cs="Tahoma"/>
          <w:b/>
          <w:sz w:val="20"/>
          <w:szCs w:val="20"/>
        </w:rPr>
      </w:pPr>
      <w:r>
        <w:rPr>
          <w:rFonts w:ascii="Tahoma" w:eastAsia="Arial Unicode MS" w:hAnsi="Tahoma" w:cs="Tahoma"/>
          <w:b/>
          <w:sz w:val="20"/>
          <w:szCs w:val="20"/>
        </w:rPr>
        <w:t>Wycieczki zawarte w cenie:</w:t>
      </w:r>
    </w:p>
    <w:p w:rsidR="00AB508B" w:rsidRDefault="00AB508B" w:rsidP="00AB508B">
      <w:pPr>
        <w:keepNext/>
        <w:numPr>
          <w:ilvl w:val="1"/>
          <w:numId w:val="0"/>
        </w:numPr>
        <w:tabs>
          <w:tab w:val="left" w:pos="0"/>
        </w:tabs>
        <w:jc w:val="both"/>
        <w:outlineLvl w:val="1"/>
        <w:rPr>
          <w:rFonts w:ascii="Tahoma" w:eastAsia="Times New Roman" w:hAnsi="Tahoma" w:cs="Tahoma"/>
          <w:sz w:val="20"/>
          <w:szCs w:val="20"/>
          <w:lang w:bidi="ar-SA"/>
        </w:rPr>
      </w:pPr>
      <w:proofErr w:type="spellStart"/>
      <w:r>
        <w:rPr>
          <w:rFonts w:ascii="Tahoma" w:eastAsia="Arial Unicode MS" w:hAnsi="Tahoma" w:cs="Tahoma"/>
          <w:b/>
          <w:sz w:val="20"/>
          <w:szCs w:val="20"/>
        </w:rPr>
        <w:t>Budva</w:t>
      </w:r>
      <w:proofErr w:type="spellEnd"/>
      <w:r>
        <w:rPr>
          <w:rFonts w:ascii="Tahoma" w:eastAsia="Arial Unicode MS" w:hAnsi="Tahoma" w:cs="Tahoma"/>
          <w:b/>
          <w:sz w:val="20"/>
          <w:szCs w:val="20"/>
        </w:rPr>
        <w:t xml:space="preserve"> z </w:t>
      </w:r>
      <w:proofErr w:type="spellStart"/>
      <w:r>
        <w:rPr>
          <w:rFonts w:ascii="Tahoma" w:eastAsia="Arial Unicode MS" w:hAnsi="Tahoma" w:cs="Tahoma"/>
          <w:b/>
          <w:sz w:val="20"/>
          <w:szCs w:val="20"/>
        </w:rPr>
        <w:t>Kotorem</w:t>
      </w:r>
      <w:proofErr w:type="spellEnd"/>
      <w:r>
        <w:rPr>
          <w:rFonts w:ascii="Tahoma" w:eastAsia="Arial Unicode MS" w:hAnsi="Tahoma" w:cs="Tahoma"/>
          <w:b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bidi="ar-SA"/>
        </w:rPr>
        <w:t>Budva</w:t>
      </w:r>
      <w:proofErr w:type="spellEnd"/>
      <w:r>
        <w:rPr>
          <w:rFonts w:ascii="Tahoma" w:eastAsia="Times New Roman" w:hAnsi="Tahoma" w:cs="Tahoma"/>
          <w:sz w:val="20"/>
          <w:szCs w:val="20"/>
          <w:lang w:bidi="ar-SA"/>
        </w:rPr>
        <w:t xml:space="preserve"> - zwiedzanie: katedra</w:t>
      </w:r>
      <w:r>
        <w:rPr>
          <w:rFonts w:ascii="Tahoma" w:eastAsia="Arial Unicode MS" w:hAnsi="Tahoma" w:cs="Tahoma"/>
          <w:sz w:val="20"/>
          <w:szCs w:val="20"/>
        </w:rPr>
        <w:t xml:space="preserve"> św. Jana, cerkiew Trójcy Świętej, kościół św. Sawy, cytadela, następnie </w:t>
      </w:r>
      <w:r>
        <w:rPr>
          <w:rFonts w:ascii="Tahoma" w:eastAsia="Arial Unicode MS" w:hAnsi="Tahoma" w:cs="Tahoma"/>
          <w:sz w:val="20"/>
          <w:szCs w:val="22"/>
        </w:rPr>
        <w:t xml:space="preserve">przejazd do </w:t>
      </w:r>
      <w:proofErr w:type="spellStart"/>
      <w:r>
        <w:rPr>
          <w:rFonts w:ascii="Tahoma" w:eastAsia="Arial Unicode MS" w:hAnsi="Tahoma" w:cs="Tahoma"/>
          <w:b/>
          <w:bCs/>
          <w:sz w:val="20"/>
          <w:szCs w:val="22"/>
        </w:rPr>
        <w:t>Kotor</w:t>
      </w:r>
      <w:r w:rsidRPr="0022323B">
        <w:rPr>
          <w:rFonts w:ascii="Tahoma" w:eastAsia="Arial Unicode MS" w:hAnsi="Tahoma" w:cs="Tahoma"/>
          <w:b/>
          <w:sz w:val="20"/>
          <w:szCs w:val="22"/>
        </w:rPr>
        <w:t>u</w:t>
      </w:r>
      <w:proofErr w:type="spellEnd"/>
      <w:r>
        <w:rPr>
          <w:rFonts w:ascii="Tahoma" w:eastAsia="Arial Unicode MS" w:hAnsi="Tahoma" w:cs="Tahoma"/>
          <w:sz w:val="20"/>
          <w:szCs w:val="22"/>
        </w:rPr>
        <w:t xml:space="preserve"> - spacer po miejscowości: b</w:t>
      </w:r>
      <w:r>
        <w:rPr>
          <w:rFonts w:ascii="Tahoma" w:eastAsia="Arial Unicode MS" w:hAnsi="Tahoma" w:cs="Tahoma"/>
          <w:sz w:val="20"/>
          <w:szCs w:val="20"/>
        </w:rPr>
        <w:t xml:space="preserve">rama główna, mury obronne (niższa część), wieża zegarowa, pałace kotorskie – m.in.: pałac Namiestnika Weneckiego, pałac </w:t>
      </w:r>
      <w:proofErr w:type="spellStart"/>
      <w:r>
        <w:rPr>
          <w:rFonts w:ascii="Tahoma" w:eastAsia="Arial Unicode MS" w:hAnsi="Tahoma" w:cs="Tahoma"/>
          <w:sz w:val="20"/>
          <w:szCs w:val="20"/>
        </w:rPr>
        <w:t>Pima</w:t>
      </w:r>
      <w:proofErr w:type="spellEnd"/>
      <w:r>
        <w:rPr>
          <w:rFonts w:ascii="Tahoma" w:eastAsia="Arial Unicode MS" w:hAnsi="Tahoma" w:cs="Tahoma"/>
          <w:sz w:val="20"/>
          <w:szCs w:val="20"/>
        </w:rPr>
        <w:t xml:space="preserve">, pałac </w:t>
      </w:r>
      <w:proofErr w:type="spellStart"/>
      <w:r>
        <w:rPr>
          <w:rFonts w:ascii="Tahoma" w:eastAsia="Arial Unicode MS" w:hAnsi="Tahoma" w:cs="Tahoma"/>
          <w:sz w:val="20"/>
          <w:szCs w:val="20"/>
        </w:rPr>
        <w:t>Buća</w:t>
      </w:r>
      <w:proofErr w:type="spellEnd"/>
      <w:r>
        <w:rPr>
          <w:rFonts w:ascii="Tahoma" w:eastAsia="Arial Unicode MS" w:hAnsi="Tahoma" w:cs="Tahoma"/>
          <w:sz w:val="20"/>
          <w:szCs w:val="20"/>
        </w:rPr>
        <w:t xml:space="preserve">, pałac Drago, pałac Biskupi, katedra św. </w:t>
      </w:r>
      <w:proofErr w:type="spellStart"/>
      <w:r>
        <w:rPr>
          <w:rFonts w:ascii="Tahoma" w:eastAsia="Arial Unicode MS" w:hAnsi="Tahoma" w:cs="Tahoma"/>
          <w:sz w:val="20"/>
          <w:szCs w:val="20"/>
        </w:rPr>
        <w:t>Trifuna</w:t>
      </w:r>
      <w:proofErr w:type="spellEnd"/>
      <w:r>
        <w:rPr>
          <w:rFonts w:ascii="Tahoma" w:eastAsia="Arial Unicode MS" w:hAnsi="Tahoma" w:cs="Tahoma"/>
          <w:sz w:val="20"/>
          <w:szCs w:val="20"/>
        </w:rPr>
        <w:t>, cerkwie kotorskie, kolegiata NMP</w:t>
      </w:r>
      <w:r>
        <w:rPr>
          <w:rFonts w:ascii="Tahoma" w:eastAsia="Times New Roman" w:hAnsi="Tahoma" w:cs="Tahoma"/>
          <w:sz w:val="20"/>
          <w:szCs w:val="20"/>
          <w:lang w:bidi="ar-SA"/>
        </w:rPr>
        <w:t>, czas wolny.</w:t>
      </w:r>
    </w:p>
    <w:p w:rsidR="00AB508B" w:rsidRDefault="00AB508B" w:rsidP="00AB508B">
      <w:pPr>
        <w:keepNext/>
        <w:numPr>
          <w:ilvl w:val="1"/>
          <w:numId w:val="0"/>
        </w:numPr>
        <w:tabs>
          <w:tab w:val="left" w:pos="0"/>
        </w:tabs>
        <w:jc w:val="both"/>
        <w:outlineLvl w:val="1"/>
        <w:rPr>
          <w:rFonts w:ascii="Tahoma" w:eastAsia="Times New Roman" w:hAnsi="Tahoma" w:cs="Tahoma"/>
          <w:sz w:val="20"/>
          <w:szCs w:val="20"/>
          <w:lang w:bidi="ar-SA"/>
        </w:rPr>
      </w:pPr>
    </w:p>
    <w:p w:rsidR="00AB508B" w:rsidRDefault="00AB508B" w:rsidP="00AB508B">
      <w:pPr>
        <w:keepNext/>
        <w:numPr>
          <w:ilvl w:val="1"/>
          <w:numId w:val="0"/>
        </w:numPr>
        <w:tabs>
          <w:tab w:val="left" w:pos="0"/>
        </w:tabs>
        <w:jc w:val="both"/>
        <w:outlineLvl w:val="1"/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Arial Unicode MS" w:hAnsi="Tahoma" w:cs="Tahoma"/>
          <w:b/>
          <w:sz w:val="20"/>
        </w:rPr>
        <w:t>Stary</w:t>
      </w:r>
      <w:r w:rsidRPr="00D61C00">
        <w:rPr>
          <w:rFonts w:ascii="Tahoma" w:eastAsia="Arial Unicode MS" w:hAnsi="Tahoma" w:cs="Tahoma"/>
          <w:sz w:val="20"/>
        </w:rPr>
        <w:t xml:space="preserve"> </w:t>
      </w:r>
      <w:r>
        <w:rPr>
          <w:rFonts w:ascii="Tahoma" w:eastAsia="Arial Unicode MS" w:hAnsi="Tahoma" w:cs="Tahoma"/>
          <w:b/>
          <w:bCs/>
          <w:sz w:val="20"/>
        </w:rPr>
        <w:t>Bar</w:t>
      </w:r>
      <w:r w:rsidRPr="00D61C00">
        <w:rPr>
          <w:rFonts w:ascii="Tahoma" w:eastAsia="Arial Unicode MS" w:hAnsi="Tahoma" w:cs="Tahoma"/>
          <w:b/>
          <w:bCs/>
          <w:sz w:val="20"/>
        </w:rPr>
        <w:t xml:space="preserve"> </w:t>
      </w:r>
      <w:r>
        <w:rPr>
          <w:rFonts w:ascii="Tahoma" w:eastAsia="Arial Unicode MS" w:hAnsi="Tahoma" w:cs="Tahoma"/>
          <w:sz w:val="20"/>
        </w:rPr>
        <w:t xml:space="preserve">- </w:t>
      </w:r>
      <w:r w:rsidRPr="00D61C00">
        <w:rPr>
          <w:rFonts w:ascii="Tahoma" w:eastAsia="Times New Roman" w:hAnsi="Tahoma" w:cs="Tahoma"/>
          <w:sz w:val="20"/>
          <w:szCs w:val="20"/>
        </w:rPr>
        <w:t xml:space="preserve">brama miejska, kościoły św. Katarzyny i </w:t>
      </w:r>
      <w:proofErr w:type="spellStart"/>
      <w:r w:rsidRPr="00D61C00">
        <w:rPr>
          <w:rFonts w:ascii="Tahoma" w:eastAsia="Times New Roman" w:hAnsi="Tahoma" w:cs="Tahoma"/>
          <w:sz w:val="20"/>
          <w:szCs w:val="20"/>
        </w:rPr>
        <w:t>Veneranda</w:t>
      </w:r>
      <w:proofErr w:type="spellEnd"/>
      <w:r w:rsidRPr="00D61C00">
        <w:rPr>
          <w:rFonts w:ascii="Tahoma" w:eastAsia="Times New Roman" w:hAnsi="Tahoma" w:cs="Tahoma"/>
          <w:sz w:val="20"/>
          <w:szCs w:val="20"/>
        </w:rPr>
        <w:t>, łaźnia turecka, ruiny katedry św. Jerzego, p</w:t>
      </w:r>
      <w:r>
        <w:rPr>
          <w:rFonts w:ascii="Tahoma" w:eastAsia="Times New Roman" w:hAnsi="Tahoma" w:cs="Tahoma"/>
          <w:sz w:val="20"/>
          <w:szCs w:val="20"/>
        </w:rPr>
        <w:t>ałac biskupów, turecki akwedukt</w:t>
      </w:r>
    </w:p>
    <w:p w:rsidR="00AB508B" w:rsidRDefault="00AB508B" w:rsidP="00AB508B">
      <w:pPr>
        <w:keepNext/>
        <w:numPr>
          <w:ilvl w:val="1"/>
          <w:numId w:val="0"/>
        </w:numPr>
        <w:tabs>
          <w:tab w:val="left" w:pos="0"/>
        </w:tabs>
        <w:jc w:val="both"/>
        <w:outlineLvl w:val="1"/>
        <w:rPr>
          <w:rFonts w:ascii="Tahoma" w:eastAsia="Times New Roman" w:hAnsi="Tahoma" w:cs="Tahoma"/>
          <w:sz w:val="20"/>
          <w:szCs w:val="20"/>
          <w:lang w:bidi="ar-SA"/>
        </w:rPr>
      </w:pPr>
    </w:p>
    <w:p w:rsidR="00AB508B" w:rsidRDefault="00AB508B" w:rsidP="00AB508B">
      <w:pPr>
        <w:keepNext/>
        <w:numPr>
          <w:ilvl w:val="1"/>
          <w:numId w:val="0"/>
        </w:numPr>
        <w:tabs>
          <w:tab w:val="left" w:pos="0"/>
        </w:tabs>
        <w:jc w:val="both"/>
        <w:outlineLvl w:val="1"/>
        <w:rPr>
          <w:rFonts w:ascii="Tahoma" w:eastAsia="Arial Unicode MS" w:hAnsi="Tahoma" w:cs="Tahoma"/>
          <w:b/>
          <w:sz w:val="20"/>
          <w:szCs w:val="20"/>
        </w:rPr>
      </w:pPr>
      <w:r>
        <w:rPr>
          <w:rFonts w:ascii="Tahoma" w:eastAsia="Arial Unicode MS" w:hAnsi="Tahoma" w:cs="Tahoma"/>
          <w:b/>
          <w:sz w:val="20"/>
          <w:szCs w:val="20"/>
        </w:rPr>
        <w:t>Szkodra</w:t>
      </w:r>
      <w:r w:rsidRPr="00D61C00">
        <w:rPr>
          <w:rFonts w:ascii="Tahoma" w:eastAsia="Arial Unicode MS" w:hAnsi="Tahoma" w:cs="Tahoma"/>
          <w:b/>
          <w:sz w:val="20"/>
          <w:szCs w:val="20"/>
        </w:rPr>
        <w:t xml:space="preserve"> </w:t>
      </w:r>
      <w:r>
        <w:rPr>
          <w:rFonts w:ascii="Tahoma" w:eastAsia="Arial Unicode MS" w:hAnsi="Tahoma" w:cs="Tahoma"/>
          <w:sz w:val="20"/>
          <w:szCs w:val="20"/>
        </w:rPr>
        <w:t>(Albania), jedn</w:t>
      </w:r>
      <w:r w:rsidRPr="00D61C00">
        <w:rPr>
          <w:rFonts w:ascii="Tahoma" w:eastAsia="Arial Unicode MS" w:hAnsi="Tahoma" w:cs="Tahoma"/>
          <w:sz w:val="20"/>
          <w:szCs w:val="20"/>
        </w:rPr>
        <w:t xml:space="preserve">o z największych centrów kulturalnych kraju, </w:t>
      </w:r>
      <w:r>
        <w:rPr>
          <w:rFonts w:ascii="Tahoma" w:eastAsia="Arial Unicode MS" w:hAnsi="Tahoma" w:cs="Tahoma"/>
          <w:sz w:val="20"/>
          <w:szCs w:val="20"/>
        </w:rPr>
        <w:t xml:space="preserve">krótkie </w:t>
      </w:r>
      <w:r w:rsidRPr="00D61C00">
        <w:rPr>
          <w:rFonts w:ascii="Tahoma" w:eastAsia="Arial Unicode MS" w:hAnsi="Tahoma" w:cs="Tahoma"/>
          <w:sz w:val="20"/>
          <w:szCs w:val="20"/>
        </w:rPr>
        <w:t>zwiedzanie</w:t>
      </w:r>
      <w:r>
        <w:rPr>
          <w:rFonts w:ascii="Tahoma" w:eastAsia="Arial Unicode MS" w:hAnsi="Tahoma" w:cs="Tahoma"/>
          <w:sz w:val="20"/>
          <w:szCs w:val="20"/>
        </w:rPr>
        <w:t xml:space="preserve"> miasta</w:t>
      </w:r>
    </w:p>
    <w:p w:rsidR="00AB508B" w:rsidRDefault="00AB508B" w:rsidP="00AB508B">
      <w:pPr>
        <w:jc w:val="both"/>
      </w:pPr>
    </w:p>
    <w:p w:rsidR="00AB508B" w:rsidRDefault="00AB508B" w:rsidP="00AB508B">
      <w:pPr>
        <w:jc w:val="both"/>
        <w:rPr>
          <w:rFonts w:ascii="Tahoma" w:hAnsi="Tahoma" w:cs="Tahoma"/>
          <w:sz w:val="20"/>
          <w:szCs w:val="20"/>
        </w:rPr>
      </w:pPr>
      <w:r w:rsidRPr="00341F72">
        <w:rPr>
          <w:rFonts w:ascii="Tahoma" w:hAnsi="Tahoma" w:cs="Tahoma"/>
          <w:b/>
          <w:sz w:val="20"/>
          <w:szCs w:val="20"/>
        </w:rPr>
        <w:t>Cena nie zawiera</w:t>
      </w:r>
      <w:r>
        <w:rPr>
          <w:rFonts w:ascii="Tahoma" w:hAnsi="Tahoma" w:cs="Tahoma"/>
          <w:b/>
          <w:sz w:val="20"/>
          <w:szCs w:val="20"/>
        </w:rPr>
        <w:t>:</w:t>
      </w:r>
      <w:r w:rsidRPr="00D61C00">
        <w:rPr>
          <w:rFonts w:ascii="Tahoma" w:hAnsi="Tahoma" w:cs="Tahoma"/>
          <w:sz w:val="20"/>
          <w:szCs w:val="20"/>
        </w:rPr>
        <w:t xml:space="preserve"> wstępów do zwiedzanych obiektów, </w:t>
      </w:r>
      <w:r>
        <w:rPr>
          <w:rFonts w:ascii="Tahoma" w:hAnsi="Tahoma" w:cs="Tahoma"/>
          <w:sz w:val="20"/>
          <w:szCs w:val="20"/>
        </w:rPr>
        <w:t xml:space="preserve">lokalnych przewodników, </w:t>
      </w:r>
      <w:r w:rsidRPr="00D61C00">
        <w:rPr>
          <w:rFonts w:ascii="Tahoma" w:hAnsi="Tahoma" w:cs="Tahoma"/>
          <w:sz w:val="20"/>
          <w:szCs w:val="20"/>
        </w:rPr>
        <w:t>taksy klimatycznej</w:t>
      </w:r>
      <w:r>
        <w:rPr>
          <w:rFonts w:ascii="Tahoma" w:hAnsi="Tahoma" w:cs="Tahoma"/>
          <w:sz w:val="20"/>
          <w:szCs w:val="20"/>
        </w:rPr>
        <w:t xml:space="preserve"> - ok. 20 EUR</w:t>
      </w:r>
    </w:p>
    <w:p w:rsidR="00AB508B" w:rsidRDefault="00AB508B" w:rsidP="00AB508B">
      <w:pPr>
        <w:jc w:val="both"/>
        <w:rPr>
          <w:rFonts w:ascii="Tahoma" w:hAnsi="Tahoma" w:cs="Tahoma"/>
          <w:sz w:val="20"/>
          <w:szCs w:val="20"/>
        </w:rPr>
      </w:pPr>
    </w:p>
    <w:p w:rsidR="00AB508B" w:rsidRPr="00D16D36" w:rsidRDefault="00D16D36" w:rsidP="00AB508B">
      <w:pPr>
        <w:jc w:val="both"/>
        <w:rPr>
          <w:rFonts w:ascii="Tahoma" w:hAnsi="Tahoma" w:cs="Tahoma"/>
          <w:color w:val="7F7F7F" w:themeColor="text1" w:themeTint="80"/>
          <w:sz w:val="20"/>
          <w:szCs w:val="20"/>
        </w:rPr>
      </w:pPr>
      <w:r w:rsidRPr="00D16D36">
        <w:rPr>
          <w:rFonts w:ascii="Tahoma" w:eastAsia="Times New Roman" w:hAnsi="Tahoma" w:cs="Tahoma"/>
          <w:b/>
          <w:bCs/>
          <w:color w:val="7F7F7F" w:themeColor="text1" w:themeTint="80"/>
          <w:sz w:val="28"/>
          <w:szCs w:val="28"/>
          <w:lang w:bidi="ar-SA"/>
        </w:rPr>
        <w:t>Zapisy w siedzibie ZZG  Polsce</w:t>
      </w:r>
    </w:p>
    <w:p w:rsidR="00AB508B" w:rsidRDefault="00AB508B" w:rsidP="00AB508B">
      <w:pPr>
        <w:jc w:val="both"/>
        <w:rPr>
          <w:rFonts w:ascii="Tahoma" w:hAnsi="Tahoma" w:cs="Tahoma"/>
          <w:sz w:val="20"/>
          <w:szCs w:val="20"/>
        </w:rPr>
      </w:pPr>
    </w:p>
    <w:p w:rsidR="00AB508B" w:rsidRDefault="00AB508B" w:rsidP="00AB508B">
      <w:pPr>
        <w:jc w:val="both"/>
        <w:rPr>
          <w:rFonts w:ascii="Tahoma" w:hAnsi="Tahoma" w:cs="Tahoma"/>
          <w:sz w:val="20"/>
          <w:szCs w:val="20"/>
        </w:rPr>
      </w:pPr>
    </w:p>
    <w:p w:rsidR="00AB508B" w:rsidRDefault="00AB508B" w:rsidP="00AB508B">
      <w:pPr>
        <w:jc w:val="both"/>
        <w:rPr>
          <w:rFonts w:ascii="Tahoma" w:hAnsi="Tahoma" w:cs="Tahoma"/>
          <w:sz w:val="20"/>
          <w:szCs w:val="20"/>
        </w:rPr>
      </w:pPr>
    </w:p>
    <w:p w:rsidR="00AB508B" w:rsidRDefault="00AB508B" w:rsidP="00AB508B">
      <w:pPr>
        <w:jc w:val="both"/>
        <w:rPr>
          <w:rFonts w:ascii="Tahoma" w:hAnsi="Tahoma" w:cs="Tahoma"/>
          <w:sz w:val="20"/>
          <w:szCs w:val="20"/>
        </w:rPr>
      </w:pPr>
    </w:p>
    <w:p w:rsidR="00AB508B" w:rsidRPr="00FA0B83" w:rsidRDefault="00AB508B" w:rsidP="00AB508B">
      <w:pPr>
        <w:spacing w:before="57"/>
        <w:jc w:val="both"/>
        <w:rPr>
          <w:rFonts w:ascii="Tahoma" w:eastAsia="Times New Roman" w:hAnsi="Tahoma" w:cs="Tahoma"/>
          <w:b/>
          <w:bCs/>
          <w:sz w:val="20"/>
          <w:szCs w:val="20"/>
          <w:lang w:bidi="ar-SA"/>
        </w:rPr>
      </w:pPr>
      <w:r w:rsidRPr="00FA0B83">
        <w:rPr>
          <w:rFonts w:ascii="Tahoma" w:eastAsia="Times New Roman" w:hAnsi="Tahoma" w:cs="Tahoma"/>
          <w:b/>
          <w:bCs/>
          <w:sz w:val="20"/>
          <w:szCs w:val="20"/>
          <w:lang w:bidi="ar-SA"/>
        </w:rPr>
        <w:t>Bar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– turystyczna i portowa miejscowość, prawie 15.000 mieszkańców. Składa się z 2 części: współczesnej zabudowy z portem oraz zabytkowego</w:t>
      </w:r>
      <w:r>
        <w:rPr>
          <w:rFonts w:ascii="Tahoma" w:eastAsia="Times New Roman" w:hAnsi="Tahoma" w:cs="Tahoma"/>
          <w:sz w:val="20"/>
          <w:szCs w:val="20"/>
          <w:lang w:bidi="ar-SA"/>
        </w:rPr>
        <w:t>, oddalonego o kilka kilometrów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</w:t>
      </w:r>
      <w:r w:rsidRPr="00A15255">
        <w:rPr>
          <w:rFonts w:ascii="Tahoma" w:eastAsia="Times New Roman" w:hAnsi="Tahoma" w:cs="Tahoma"/>
          <w:b/>
          <w:sz w:val="20"/>
          <w:szCs w:val="20"/>
          <w:lang w:bidi="ar-SA"/>
        </w:rPr>
        <w:t>Starego Baru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. Miasto przyciąga wielu turystów. Pokryta otoczakami plaża ciągnie się od ujścia rzeki </w:t>
      </w:r>
      <w:proofErr w:type="spellStart"/>
      <w:r w:rsidRPr="00FA0B83">
        <w:rPr>
          <w:rFonts w:ascii="Tahoma" w:eastAsia="Times New Roman" w:hAnsi="Tahoma" w:cs="Tahoma"/>
          <w:sz w:val="20"/>
          <w:szCs w:val="20"/>
          <w:lang w:bidi="ar-SA"/>
        </w:rPr>
        <w:t>Żeljeznicy</w:t>
      </w:r>
      <w:proofErr w:type="spellEnd"/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aż do portu. W centrum znajduje się mnóstwo restauracji, barów i sklepików. Z zabytków wymienić należy zespół pałacowy </w:t>
      </w:r>
      <w:proofErr w:type="spellStart"/>
      <w:r w:rsidRPr="00FA0B83">
        <w:rPr>
          <w:rFonts w:ascii="Tahoma" w:eastAsia="Times New Roman" w:hAnsi="Tahoma" w:cs="Tahoma"/>
          <w:sz w:val="20"/>
          <w:szCs w:val="20"/>
          <w:lang w:bidi="ar-SA"/>
        </w:rPr>
        <w:t>Topolica</w:t>
      </w:r>
      <w:proofErr w:type="spellEnd"/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, zaś w </w:t>
      </w:r>
      <w:r w:rsidRPr="00642D3B">
        <w:rPr>
          <w:rFonts w:ascii="Tahoma" w:eastAsia="Times New Roman" w:hAnsi="Tahoma" w:cs="Tahoma"/>
          <w:b/>
          <w:sz w:val="20"/>
          <w:szCs w:val="20"/>
          <w:lang w:bidi="ar-SA"/>
        </w:rPr>
        <w:t>Starym Barze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: brama miejska, kościoły św. Katarzyny i </w:t>
      </w:r>
      <w:proofErr w:type="spellStart"/>
      <w:r w:rsidRPr="00FA0B83">
        <w:rPr>
          <w:rFonts w:ascii="Tahoma" w:eastAsia="Times New Roman" w:hAnsi="Tahoma" w:cs="Tahoma"/>
          <w:sz w:val="20"/>
          <w:szCs w:val="20"/>
          <w:lang w:bidi="ar-SA"/>
        </w:rPr>
        <w:t>Veneranda</w:t>
      </w:r>
      <w:proofErr w:type="spellEnd"/>
      <w:r w:rsidRPr="00FA0B83">
        <w:rPr>
          <w:rFonts w:ascii="Tahoma" w:eastAsia="Times New Roman" w:hAnsi="Tahoma" w:cs="Tahoma"/>
          <w:sz w:val="20"/>
          <w:szCs w:val="20"/>
          <w:lang w:bidi="ar-SA"/>
        </w:rPr>
        <w:t>, łaźnia turecka, ruiny katedry św. Jerzego, pałac biskupów, turecki akwedukt.</w:t>
      </w:r>
    </w:p>
    <w:p w:rsidR="00AB508B" w:rsidRPr="00FA0B83" w:rsidRDefault="00AB508B" w:rsidP="00AB508B">
      <w:pPr>
        <w:jc w:val="both"/>
        <w:rPr>
          <w:rFonts w:ascii="Tahoma" w:eastAsia="Times New Roman" w:hAnsi="Tahoma" w:cs="Tahoma"/>
          <w:b/>
          <w:bCs/>
          <w:sz w:val="20"/>
          <w:szCs w:val="20"/>
          <w:lang w:bidi="ar-SA"/>
        </w:rPr>
      </w:pPr>
      <w:r w:rsidRPr="00FA0B83">
        <w:rPr>
          <w:rFonts w:ascii="Tahoma" w:eastAsia="Times New Roman" w:hAnsi="Tahoma" w:cs="Tahoma"/>
          <w:b/>
          <w:bCs/>
          <w:sz w:val="20"/>
          <w:szCs w:val="20"/>
          <w:lang w:bidi="ar-SA"/>
        </w:rPr>
        <w:t>Hotel Adriana***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- położony w wypoczynkowej dzielnicy </w:t>
      </w:r>
      <w:r w:rsidRPr="00FA0B83">
        <w:rPr>
          <w:rFonts w:ascii="Tahoma" w:eastAsia="Times New Roman" w:hAnsi="Tahoma" w:cs="Tahoma"/>
          <w:b/>
          <w:bCs/>
          <w:sz w:val="20"/>
          <w:szCs w:val="20"/>
          <w:lang w:bidi="ar-SA"/>
        </w:rPr>
        <w:t>Baru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– </w:t>
      </w:r>
      <w:proofErr w:type="spellStart"/>
      <w:r w:rsidRPr="00FA0B83">
        <w:rPr>
          <w:rFonts w:ascii="Tahoma" w:eastAsia="Times New Roman" w:hAnsi="Tahoma" w:cs="Tahoma"/>
          <w:b/>
          <w:bCs/>
          <w:sz w:val="20"/>
          <w:szCs w:val="20"/>
          <w:lang w:bidi="ar-SA"/>
        </w:rPr>
        <w:t>Susanj</w:t>
      </w:r>
      <w:proofErr w:type="spellEnd"/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(ok. 1 km </w:t>
      </w:r>
      <w:r>
        <w:rPr>
          <w:rFonts w:ascii="Tahoma" w:eastAsia="Times New Roman" w:hAnsi="Tahoma" w:cs="Tahoma"/>
          <w:sz w:val="20"/>
          <w:szCs w:val="20"/>
          <w:lang w:bidi="ar-SA"/>
        </w:rPr>
        <w:t>od centrum Baru), w odległości 3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0 m od plaży, oferuje gościom </w:t>
      </w:r>
      <w:r>
        <w:rPr>
          <w:rFonts w:ascii="Tahoma" w:eastAsia="Times New Roman" w:hAnsi="Tahoma" w:cs="Tahoma"/>
          <w:sz w:val="20"/>
          <w:szCs w:val="20"/>
          <w:lang w:bidi="ar-SA"/>
        </w:rPr>
        <w:t>pokoje 2 i 3 osobowe z pełnym wę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>złem sanitarnym z balkonem lub tarasem. W hotelu znajduje się restauracja, bar z tarasem</w:t>
      </w:r>
      <w:r>
        <w:rPr>
          <w:rFonts w:ascii="Tahoma" w:eastAsia="Times New Roman" w:hAnsi="Tahoma" w:cs="Tahoma"/>
          <w:sz w:val="20"/>
          <w:szCs w:val="20"/>
          <w:lang w:bidi="ar-SA"/>
        </w:rPr>
        <w:t>, basen oraz jacuzzi z leżakami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bidi="ar-SA"/>
        </w:rPr>
        <w:t xml:space="preserve">w cenie pobytu 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oraz bezpłatne </w:t>
      </w:r>
      <w:proofErr w:type="spellStart"/>
      <w:r w:rsidRPr="00FA0B83">
        <w:rPr>
          <w:rFonts w:ascii="Tahoma" w:eastAsia="Times New Roman" w:hAnsi="Tahoma" w:cs="Tahoma"/>
          <w:sz w:val="20"/>
          <w:szCs w:val="20"/>
          <w:lang w:bidi="ar-SA"/>
        </w:rPr>
        <w:t>wi-fi</w:t>
      </w:r>
      <w:proofErr w:type="spellEnd"/>
      <w:r w:rsidRPr="00FA0B83">
        <w:rPr>
          <w:rFonts w:ascii="Tahoma" w:eastAsia="Times New Roman" w:hAnsi="Tahoma" w:cs="Tahoma"/>
          <w:sz w:val="20"/>
          <w:szCs w:val="20"/>
          <w:lang w:bidi="ar-SA"/>
        </w:rPr>
        <w:t>.</w:t>
      </w:r>
    </w:p>
    <w:p w:rsidR="00AB508B" w:rsidRPr="00FA0B83" w:rsidRDefault="00AB508B" w:rsidP="00AB508B">
      <w:pPr>
        <w:jc w:val="both"/>
        <w:rPr>
          <w:rFonts w:ascii="Tahoma" w:eastAsia="Times New Roman" w:hAnsi="Tahoma" w:cs="Tahoma"/>
          <w:b/>
          <w:bCs/>
          <w:sz w:val="20"/>
          <w:szCs w:val="20"/>
          <w:lang w:bidi="ar-SA"/>
        </w:rPr>
      </w:pPr>
      <w:r w:rsidRPr="00FA0B83">
        <w:rPr>
          <w:rFonts w:ascii="Tahoma" w:eastAsia="Times New Roman" w:hAnsi="Tahoma" w:cs="Tahoma"/>
          <w:b/>
          <w:bCs/>
          <w:sz w:val="20"/>
          <w:szCs w:val="20"/>
          <w:lang w:bidi="ar-SA"/>
        </w:rPr>
        <w:t>Pokoje</w:t>
      </w:r>
      <w:r>
        <w:rPr>
          <w:rFonts w:ascii="Tahoma" w:eastAsia="Times New Roman" w:hAnsi="Tahoma" w:cs="Tahoma"/>
          <w:sz w:val="20"/>
          <w:szCs w:val="20"/>
          <w:lang w:bidi="ar-SA"/>
        </w:rPr>
        <w:t xml:space="preserve"> -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bidi="ar-SA"/>
        </w:rPr>
        <w:t xml:space="preserve">2, 3-osobowe, funkcjonalnie urządzone, z pełnym węzłem sanitarnym, telewizorem, klimatyzacją i lodówką. </w:t>
      </w:r>
      <w:r w:rsidRPr="00FA0B83">
        <w:rPr>
          <w:rFonts w:ascii="Tahoma" w:eastAsia="Times New Roman" w:hAnsi="Tahoma" w:cs="Tahoma"/>
          <w:b/>
          <w:sz w:val="20"/>
          <w:szCs w:val="20"/>
          <w:lang w:bidi="ar-SA"/>
        </w:rPr>
        <w:t>Pokój 2-osobowy: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jednopokojowy z łazienką. W pokoju 2 łóżka pojedyncze (z możliwością połączenia). </w:t>
      </w:r>
      <w:r w:rsidRPr="00FA0B83">
        <w:rPr>
          <w:rFonts w:ascii="Tahoma" w:eastAsia="Times New Roman" w:hAnsi="Tahoma" w:cs="Tahoma"/>
          <w:b/>
          <w:sz w:val="20"/>
          <w:szCs w:val="20"/>
          <w:lang w:bidi="ar-SA"/>
        </w:rPr>
        <w:t>Pokój 3-osobowy: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jednopokojowy z łazienką. W pokoju 3 łóżka pojedyncze</w:t>
      </w:r>
      <w:r>
        <w:rPr>
          <w:rFonts w:ascii="Tahoma" w:eastAsia="Times New Roman" w:hAnsi="Tahoma" w:cs="Tahoma"/>
          <w:sz w:val="20"/>
          <w:szCs w:val="20"/>
          <w:lang w:bidi="ar-SA"/>
        </w:rPr>
        <w:t xml:space="preserve"> w tym 2 z możliwością połączenia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>.</w:t>
      </w:r>
    </w:p>
    <w:p w:rsidR="00AB508B" w:rsidRPr="00FA0B83" w:rsidRDefault="00AB508B" w:rsidP="00AB508B">
      <w:pPr>
        <w:jc w:val="both"/>
        <w:rPr>
          <w:rFonts w:ascii="Tahoma" w:eastAsia="Times New Roman" w:hAnsi="Tahoma" w:cs="Tahoma"/>
          <w:b/>
          <w:bCs/>
          <w:sz w:val="20"/>
          <w:szCs w:val="20"/>
          <w:lang w:bidi="ar-SA"/>
        </w:rPr>
      </w:pPr>
      <w:r w:rsidRPr="00FA0B83">
        <w:rPr>
          <w:rFonts w:ascii="Tahoma" w:eastAsia="Times New Roman" w:hAnsi="Tahoma" w:cs="Tahoma"/>
          <w:b/>
          <w:bCs/>
          <w:sz w:val="20"/>
          <w:szCs w:val="20"/>
          <w:lang w:bidi="ar-SA"/>
        </w:rPr>
        <w:t>Plaża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– bezpłatna, serwi</w:t>
      </w:r>
      <w:r>
        <w:rPr>
          <w:rFonts w:ascii="Tahoma" w:eastAsia="Times New Roman" w:hAnsi="Tahoma" w:cs="Tahoma"/>
          <w:sz w:val="20"/>
          <w:szCs w:val="20"/>
          <w:lang w:bidi="ar-SA"/>
        </w:rPr>
        <w:t>s plażowy płatny ok. 2,5 euro/os.</w:t>
      </w:r>
    </w:p>
    <w:p w:rsidR="00AB508B" w:rsidRPr="00D616E2" w:rsidRDefault="00AB508B" w:rsidP="00AB508B">
      <w:pPr>
        <w:spacing w:after="113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FA0B83">
        <w:rPr>
          <w:rFonts w:ascii="Tahoma" w:eastAsia="Times New Roman" w:hAnsi="Tahoma" w:cs="Tahoma"/>
          <w:b/>
          <w:bCs/>
          <w:sz w:val="20"/>
          <w:szCs w:val="20"/>
          <w:lang w:bidi="ar-SA"/>
        </w:rPr>
        <w:t>Wyżywienie</w:t>
      </w:r>
      <w:r>
        <w:rPr>
          <w:rFonts w:ascii="Tahoma" w:eastAsia="Times New Roman" w:hAnsi="Tahoma" w:cs="Tahoma"/>
          <w:sz w:val="20"/>
          <w:szCs w:val="20"/>
          <w:lang w:bidi="ar-SA"/>
        </w:rPr>
        <w:t xml:space="preserve"> - 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>2 razy dziennie,</w:t>
      </w:r>
      <w:r>
        <w:rPr>
          <w:rFonts w:ascii="Tahoma" w:eastAsia="Times New Roman" w:hAnsi="Tahoma" w:cs="Tahoma"/>
          <w:sz w:val="20"/>
          <w:szCs w:val="20"/>
          <w:lang w:bidi="ar-SA"/>
        </w:rPr>
        <w:t xml:space="preserve"> bardzo dobra i obfita kuchnia,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śniadanie </w:t>
      </w:r>
      <w:r>
        <w:rPr>
          <w:rFonts w:ascii="Tahoma" w:eastAsia="Times New Roman" w:hAnsi="Tahoma" w:cs="Tahoma"/>
          <w:sz w:val="20"/>
          <w:szCs w:val="20"/>
          <w:lang w:bidi="ar-SA"/>
        </w:rPr>
        <w:t>w formie bufetu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bidi="ar-SA"/>
        </w:rPr>
        <w:t>8.30-9.3</w:t>
      </w:r>
      <w:r w:rsidRPr="00FA0B83">
        <w:rPr>
          <w:rFonts w:ascii="Tahoma" w:eastAsia="Times New Roman" w:hAnsi="Tahoma" w:cs="Tahoma"/>
          <w:b/>
          <w:bCs/>
          <w:sz w:val="20"/>
          <w:szCs w:val="20"/>
          <w:lang w:bidi="ar-SA"/>
        </w:rPr>
        <w:t>0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, obiadokolacja godz. </w:t>
      </w:r>
      <w:r w:rsidRPr="00D616E2">
        <w:rPr>
          <w:rFonts w:ascii="Tahoma" w:eastAsia="Times New Roman" w:hAnsi="Tahoma" w:cs="Tahoma"/>
          <w:b/>
          <w:bCs/>
          <w:sz w:val="20"/>
          <w:szCs w:val="20"/>
          <w:lang w:bidi="ar-SA"/>
        </w:rPr>
        <w:t>18.00</w:t>
      </w:r>
      <w:r>
        <w:rPr>
          <w:rFonts w:ascii="Tahoma" w:eastAsia="Times New Roman" w:hAnsi="Tahoma" w:cs="Tahoma"/>
          <w:sz w:val="20"/>
          <w:szCs w:val="20"/>
          <w:lang w:bidi="ar-SA"/>
        </w:rPr>
        <w:t xml:space="preserve"> -</w:t>
      </w:r>
      <w:r w:rsidRPr="00D616E2">
        <w:rPr>
          <w:rFonts w:ascii="Tahoma" w:eastAsia="Times New Roman" w:hAnsi="Tahoma" w:cs="Tahoma"/>
          <w:sz w:val="20"/>
          <w:szCs w:val="20"/>
          <w:lang w:bidi="ar-SA"/>
        </w:rPr>
        <w:t xml:space="preserve"> zupa, drugie danie, </w:t>
      </w:r>
      <w:r>
        <w:rPr>
          <w:rFonts w:ascii="Tahoma" w:eastAsia="Times New Roman" w:hAnsi="Tahoma" w:cs="Tahoma"/>
          <w:sz w:val="20"/>
          <w:szCs w:val="20"/>
          <w:lang w:bidi="ar-SA"/>
        </w:rPr>
        <w:t xml:space="preserve">deser, </w:t>
      </w:r>
      <w:r w:rsidRPr="00D616E2">
        <w:rPr>
          <w:rFonts w:ascii="Tahoma" w:eastAsia="Times New Roman" w:hAnsi="Tahoma" w:cs="Tahoma"/>
          <w:sz w:val="20"/>
          <w:szCs w:val="20"/>
          <w:lang w:bidi="ar-SA"/>
        </w:rPr>
        <w:t>woda</w:t>
      </w:r>
      <w:r>
        <w:rPr>
          <w:rFonts w:ascii="Tahoma" w:eastAsia="Times New Roman" w:hAnsi="Tahoma" w:cs="Tahoma"/>
          <w:sz w:val="20"/>
          <w:szCs w:val="20"/>
          <w:lang w:bidi="ar-SA"/>
        </w:rPr>
        <w:t>, sok</w:t>
      </w:r>
    </w:p>
    <w:p w:rsidR="00AB508B" w:rsidRDefault="00AB508B" w:rsidP="00AB508B">
      <w:pPr>
        <w:jc w:val="both"/>
        <w:rPr>
          <w:rFonts w:ascii="Tahoma" w:hAnsi="Tahoma" w:cs="Tahoma"/>
          <w:sz w:val="20"/>
          <w:szCs w:val="20"/>
        </w:rPr>
      </w:pPr>
    </w:p>
    <w:p w:rsidR="00AB508B" w:rsidRPr="00E20F93" w:rsidRDefault="00AB508B" w:rsidP="00AB508B">
      <w:pPr>
        <w:jc w:val="both"/>
        <w:rPr>
          <w:b/>
        </w:rPr>
      </w:pPr>
    </w:p>
    <w:p w:rsidR="00AB508B" w:rsidRDefault="00AB508B" w:rsidP="00AB508B"/>
    <w:p w:rsidR="00AB508B" w:rsidRDefault="00AB508B" w:rsidP="00AB508B"/>
    <w:p w:rsidR="00AB508B" w:rsidRDefault="00AB508B" w:rsidP="00AB508B"/>
    <w:p w:rsidR="00AB508B" w:rsidRDefault="00AB508B" w:rsidP="00AB508B"/>
    <w:p w:rsidR="00F87383" w:rsidRDefault="001729BB"/>
    <w:sectPr w:rsidR="00F873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8B"/>
    <w:rsid w:val="000277E4"/>
    <w:rsid w:val="001729BB"/>
    <w:rsid w:val="00222836"/>
    <w:rsid w:val="003B0DC2"/>
    <w:rsid w:val="005A1FC3"/>
    <w:rsid w:val="005F6896"/>
    <w:rsid w:val="00AB508B"/>
    <w:rsid w:val="00D16D36"/>
    <w:rsid w:val="00DC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1DE49-1CDB-4A97-BDE7-05786AAE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0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AB508B"/>
    <w:pPr>
      <w:keepNext/>
      <w:numPr>
        <w:numId w:val="1"/>
      </w:numPr>
      <w:ind w:left="0" w:firstLine="0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AB508B"/>
    <w:pPr>
      <w:keepNext/>
      <w:numPr>
        <w:ilvl w:val="1"/>
        <w:numId w:val="1"/>
      </w:numPr>
      <w:ind w:left="0" w:firstLine="0"/>
      <w:jc w:val="both"/>
      <w:outlineLvl w:val="1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508B"/>
    <w:rPr>
      <w:rFonts w:ascii="Arial" w:eastAsia="SimSun" w:hAnsi="Arial" w:cs="Arial"/>
      <w:b/>
      <w:kern w:val="1"/>
      <w:sz w:val="20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AB508B"/>
    <w:rPr>
      <w:rFonts w:ascii="Arial" w:eastAsia="SimSun" w:hAnsi="Arial" w:cs="Arial"/>
      <w:b/>
      <w:kern w:val="1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D3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3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MariolaMiodonska</cp:lastModifiedBy>
  <cp:revision>6</cp:revision>
  <cp:lastPrinted>2019-07-25T09:32:00Z</cp:lastPrinted>
  <dcterms:created xsi:type="dcterms:W3CDTF">2018-11-05T21:51:00Z</dcterms:created>
  <dcterms:modified xsi:type="dcterms:W3CDTF">2019-07-25T09:48:00Z</dcterms:modified>
</cp:coreProperties>
</file>