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97" w:rsidRDefault="00460E38" w:rsidP="00074C97">
      <w:pPr>
        <w:spacing w:after="0" w:line="240" w:lineRule="auto"/>
        <w:rPr>
          <w:rFonts w:ascii="Verdana" w:eastAsia="Arial Unicode MS" w:hAnsi="Verdana" w:cs="Verdana"/>
          <w:b/>
          <w:sz w:val="16"/>
          <w:szCs w:val="16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12BC8C3B" wp14:editId="665C66AF">
            <wp:extent cx="1181100" cy="937260"/>
            <wp:effectExtent l="0" t="0" r="0" b="0"/>
            <wp:docPr id="4" name="Obraz 4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94DD6" w:rsidRPr="00D61C00" w:rsidRDefault="00B17838" w:rsidP="00460E38">
      <w:pPr>
        <w:widowControl w:val="0"/>
        <w:suppressAutoHyphens/>
        <w:spacing w:after="0" w:line="240" w:lineRule="auto"/>
        <w:ind w:left="1416"/>
        <w:rPr>
          <w:rFonts w:ascii="Tahoma" w:eastAsia="Arial Unicode MS" w:hAnsi="Tahoma" w:cs="Tahoma"/>
          <w:b/>
          <w:kern w:val="1"/>
          <w:sz w:val="48"/>
          <w:szCs w:val="48"/>
          <w:lang w:eastAsia="zh-CN" w:bidi="hi-IN"/>
        </w:rPr>
      </w:pPr>
      <w:r w:rsidRPr="00D61C00">
        <w:rPr>
          <w:rFonts w:ascii="Tahoma" w:eastAsia="Arial Unicode MS" w:hAnsi="Tahoma" w:cs="Tahoma"/>
          <w:b/>
          <w:kern w:val="1"/>
          <w:sz w:val="48"/>
          <w:szCs w:val="48"/>
          <w:lang w:eastAsia="zh-CN" w:bidi="hi-IN"/>
        </w:rPr>
        <w:t xml:space="preserve">CZARNOGÓRA </w:t>
      </w:r>
      <w:r w:rsidR="007442F2">
        <w:rPr>
          <w:rFonts w:ascii="Tahoma" w:eastAsia="Arial Unicode MS" w:hAnsi="Tahoma" w:cs="Tahoma"/>
          <w:b/>
          <w:kern w:val="1"/>
          <w:sz w:val="48"/>
          <w:szCs w:val="48"/>
          <w:lang w:eastAsia="zh-CN" w:bidi="hi-IN"/>
        </w:rPr>
        <w:t>Z ALBANIĄ</w:t>
      </w:r>
    </w:p>
    <w:p w:rsidR="00460E38" w:rsidRDefault="001A5740" w:rsidP="0053193B">
      <w:pPr>
        <w:widowControl w:val="0"/>
        <w:suppressAutoHyphens/>
        <w:spacing w:after="0" w:line="240" w:lineRule="auto"/>
        <w:jc w:val="center"/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</w:pPr>
      <w:r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CENA: </w:t>
      </w:r>
      <w:r w:rsidR="00460E38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członek ZZG w Polsce </w:t>
      </w:r>
      <w:r w:rsidR="00722243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>1</w:t>
      </w:r>
      <w:r w:rsidR="00004F66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>24</w:t>
      </w:r>
      <w:r w:rsidR="00D87802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>0</w:t>
      </w:r>
      <w:r w:rsidR="00AF29AA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</w:t>
      </w:r>
      <w:r w:rsidR="0055185E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>zł</w:t>
      </w:r>
      <w:r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 </w:t>
      </w:r>
      <w:r w:rsidR="0053193B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</w:t>
      </w:r>
    </w:p>
    <w:p w:rsidR="00460E38" w:rsidRDefault="00460E38" w:rsidP="0053193B">
      <w:pPr>
        <w:widowControl w:val="0"/>
        <w:suppressAutoHyphens/>
        <w:spacing w:after="0" w:line="240" w:lineRule="auto"/>
        <w:jc w:val="center"/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</w:pPr>
      <w:r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                              Pozostali </w:t>
      </w:r>
      <w:r w:rsidR="0053193B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</w:t>
      </w:r>
      <w:r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>1440</w:t>
      </w:r>
      <w:r w:rsidR="0053193B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</w:t>
      </w:r>
      <w:r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>zł</w:t>
      </w:r>
      <w:r w:rsidR="0053193B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                    </w:t>
      </w:r>
      <w:r w:rsidR="00F57B24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    </w:t>
      </w:r>
      <w:r w:rsidR="0053193B"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</w:t>
      </w:r>
    </w:p>
    <w:p w:rsidR="00694DD6" w:rsidRPr="00460E38" w:rsidRDefault="000B399F" w:rsidP="0053193B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bCs/>
          <w:kern w:val="1"/>
          <w:sz w:val="44"/>
          <w:szCs w:val="44"/>
          <w:lang w:eastAsia="zh-CN" w:bidi="hi-IN"/>
        </w:rPr>
      </w:pPr>
      <w:r>
        <w:rPr>
          <w:rFonts w:ascii="Tahoma" w:eastAsia="Tahoma" w:hAnsi="Tahoma" w:cs="Tahoma"/>
          <w:b/>
          <w:bCs/>
          <w:kern w:val="1"/>
          <w:sz w:val="32"/>
          <w:szCs w:val="32"/>
          <w:lang w:eastAsia="zh-CN" w:bidi="hi-IN"/>
        </w:rPr>
        <w:t xml:space="preserve"> </w:t>
      </w:r>
      <w:r w:rsidR="005D6F36" w:rsidRPr="00460E38">
        <w:rPr>
          <w:rFonts w:ascii="Tahoma" w:eastAsia="Arial Unicode MS" w:hAnsi="Tahoma" w:cs="Tahoma"/>
          <w:b/>
          <w:bCs/>
          <w:kern w:val="1"/>
          <w:sz w:val="44"/>
          <w:szCs w:val="44"/>
          <w:lang w:eastAsia="zh-CN" w:bidi="hi-IN"/>
        </w:rPr>
        <w:t xml:space="preserve">TERMIN: </w:t>
      </w:r>
      <w:r w:rsidR="00E6347E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>11</w:t>
      </w:r>
      <w:r w:rsidR="008F192D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>-1</w:t>
      </w:r>
      <w:r w:rsidR="00143365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>8</w:t>
      </w:r>
      <w:r w:rsidR="008F192D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>.</w:t>
      </w:r>
      <w:r w:rsidR="00E85F4C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>0</w:t>
      </w:r>
      <w:r w:rsidR="008F192D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>9</w:t>
      </w:r>
      <w:r w:rsidR="001D6B3E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>.2018</w:t>
      </w:r>
      <w:r w:rsidR="00694DD6" w:rsidRPr="00460E38">
        <w:rPr>
          <w:rFonts w:ascii="Tahoma" w:eastAsia="SimSun" w:hAnsi="Tahoma" w:cs="Tahoma"/>
          <w:b/>
          <w:kern w:val="1"/>
          <w:sz w:val="44"/>
          <w:szCs w:val="44"/>
          <w:lang w:eastAsia="zh-CN" w:bidi="hi-IN"/>
        </w:rPr>
        <w:t xml:space="preserve"> r.</w:t>
      </w:r>
    </w:p>
    <w:p w:rsidR="00B17838" w:rsidRPr="00D61C00" w:rsidRDefault="00B17838" w:rsidP="00B17838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kern w:val="1"/>
          <w:sz w:val="24"/>
          <w:szCs w:val="24"/>
          <w:lang w:eastAsia="zh-CN" w:bidi="hi-IN"/>
        </w:rPr>
      </w:pPr>
      <w:r w:rsidRPr="00D61C00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17DE" wp14:editId="6A247BE2">
                <wp:simplePos x="0" y="0"/>
                <wp:positionH relativeFrom="character">
                  <wp:posOffset>-3054985</wp:posOffset>
                </wp:positionH>
                <wp:positionV relativeFrom="line">
                  <wp:posOffset>59690</wp:posOffset>
                </wp:positionV>
                <wp:extent cx="6188710" cy="64135"/>
                <wp:effectExtent l="0" t="0" r="254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88710" cy="641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6ED811" id="Prostokąt 1" o:spid="_x0000_s1026" style="position:absolute;margin-left:-240.55pt;margin-top:4.7pt;width:487.3pt;height:5.0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" fillcolor="#f90" stroked="f" strokecolor="gray">
                <v:stroke joinstyle="round"/>
                <w10:wrap anchory="line"/>
              </v:rect>
            </w:pict>
          </mc:Fallback>
        </mc:AlternateContent>
      </w:r>
    </w:p>
    <w:p w:rsidR="00B17838" w:rsidRPr="00D61C00" w:rsidRDefault="00B17838" w:rsidP="00B1783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b/>
          <w:bCs/>
          <w:kern w:val="1"/>
          <w:sz w:val="20"/>
          <w:lang w:eastAsia="zh-CN" w:bidi="hi-IN"/>
        </w:rPr>
        <w:t>Czarnogóra -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 kraj kontrastów: 293 km wybrzeża z większymi i mniejszymi zatokami ocienionymi piniowymi lasami, z pięknymi piaszczystymi i żwirowymi plażami, zabytkowymi miasteczkami i małymi wioskami rybackimi. W głębi lądu liczne jeziora, rzeki, kaniony, wyżyny oraz zaśnieżone nawet latem wysokie pasma gór Dynarskich. Dziedzictwo kulturowe to prawdziwa mozaika wpływów iliryjskich, greckich, rzymskich, bizantyjskich, weneckich oraz islamskich.</w:t>
      </w:r>
    </w:p>
    <w:p w:rsidR="00B17838" w:rsidRPr="00D61C00" w:rsidRDefault="00B17838" w:rsidP="00B17838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  <w:t>Świadczenia:</w:t>
      </w:r>
    </w:p>
    <w:p w:rsidR="00B17838" w:rsidRPr="00D61C00" w:rsidRDefault="00B17838" w:rsidP="00B17838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przejazd autokarem (klimatyzacja, WC, barek, video)</w:t>
      </w:r>
    </w:p>
    <w:p w:rsidR="00B17838" w:rsidRPr="00D61C00" w:rsidRDefault="00143365" w:rsidP="00B17838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5</w:t>
      </w:r>
      <w:r w:rsidR="00ED244D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nocleg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ów</w:t>
      </w:r>
    </w:p>
    <w:p w:rsidR="00B17838" w:rsidRDefault="00143365" w:rsidP="00B17838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5</w:t>
      </w:r>
      <w:r w:rsidR="00ED244D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śniada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ń</w:t>
      </w:r>
      <w:r w:rsidR="00ED244D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, 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5</w:t>
      </w:r>
      <w:r w:rsidR="00ED244D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obiadokolacj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i</w:t>
      </w:r>
    </w:p>
    <w:p w:rsidR="00055C44" w:rsidRPr="00055C44" w:rsidRDefault="00055C44" w:rsidP="00055C44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1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impreza  z w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yżywieniem (zimne płyty, napoje i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wino) z muzyką mechaniczną</w:t>
      </w:r>
    </w:p>
    <w:p w:rsidR="00B17838" w:rsidRPr="00D61C00" w:rsidRDefault="00B17838" w:rsidP="00B17838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klimaty</w:t>
      </w:r>
      <w:r w:rsidR="009B7E3A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zowane pokoje z lodówkami </w:t>
      </w:r>
    </w:p>
    <w:p w:rsidR="00B17838" w:rsidRDefault="00B17838" w:rsidP="00B17838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opieka pilota, ubezpieczenie KL i NNW</w:t>
      </w:r>
    </w:p>
    <w:p w:rsidR="007442F2" w:rsidRPr="00D61C00" w:rsidRDefault="007442F2" w:rsidP="00B17838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opłata n</w:t>
      </w:r>
      <w:r w:rsidR="00F57B24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a gwarancyjny fundusz ubezpiecz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eniowy</w:t>
      </w:r>
    </w:p>
    <w:p w:rsidR="00694DD6" w:rsidRDefault="00694DD6" w:rsidP="00B1783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ahoma" w:eastAsia="Arial Unicode MS" w:hAnsi="Tahoma" w:cs="Tahoma"/>
          <w:b/>
          <w:kern w:val="1"/>
          <w:sz w:val="28"/>
          <w:szCs w:val="20"/>
          <w:lang w:eastAsia="zh-CN" w:bidi="hi-IN"/>
        </w:rPr>
      </w:pPr>
    </w:p>
    <w:p w:rsidR="00B17838" w:rsidRPr="00D61C00" w:rsidRDefault="00B17838" w:rsidP="00B1783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b/>
          <w:kern w:val="1"/>
          <w:sz w:val="28"/>
          <w:szCs w:val="20"/>
          <w:lang w:eastAsia="zh-CN" w:bidi="hi-IN"/>
        </w:rPr>
        <w:t>PROPONOWANY PROGRAM</w:t>
      </w:r>
    </w:p>
    <w:p w:rsidR="00B17838" w:rsidRPr="00D61C00" w:rsidRDefault="00B17838" w:rsidP="00B17838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I DZIEŃ</w:t>
      </w:r>
    </w:p>
    <w:p w:rsidR="00B17838" w:rsidRPr="00D61C00" w:rsidRDefault="00B17838" w:rsidP="00B1783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Wyjazd</w:t>
      </w:r>
      <w:r w:rsidR="008D44BC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ok. godz. 10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.00, przejazd</w:t>
      </w:r>
      <w:r w:rsidR="00ED244D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przez Czechy, Austrię, Chorwację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w kierunku Czarnogóry</w:t>
      </w:r>
    </w:p>
    <w:p w:rsidR="00B17838" w:rsidRPr="00D61C00" w:rsidRDefault="00B17838" w:rsidP="00B17838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ahoma" w:eastAsia="Arial Unicode MS" w:hAnsi="Tahoma" w:cs="Tahoma"/>
          <w:kern w:val="1"/>
          <w:sz w:val="20"/>
          <w:lang w:eastAsia="zh-CN" w:bidi="hi-IN"/>
        </w:rPr>
      </w:pPr>
      <w:r w:rsidRPr="00D61C00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II DZIEŃ</w:t>
      </w:r>
    </w:p>
    <w:p w:rsidR="00B17838" w:rsidRPr="00D61C00" w:rsidRDefault="00B17838" w:rsidP="00B1783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Przyjazd do </w:t>
      </w:r>
      <w:r w:rsidR="00055C44">
        <w:rPr>
          <w:rFonts w:ascii="Tahoma" w:eastAsia="Arial Unicode MS" w:hAnsi="Tahoma" w:cs="Tahoma"/>
          <w:b/>
          <w:bCs/>
          <w:kern w:val="1"/>
          <w:sz w:val="20"/>
          <w:lang w:eastAsia="zh-CN" w:bidi="hi-IN"/>
        </w:rPr>
        <w:t>Baru</w:t>
      </w:r>
      <w:r w:rsidRPr="00D61C00">
        <w:rPr>
          <w:rFonts w:ascii="Tahoma" w:eastAsia="Arial Unicode MS" w:hAnsi="Tahoma" w:cs="Tahoma"/>
          <w:b/>
          <w:bCs/>
          <w:kern w:val="1"/>
          <w:sz w:val="20"/>
          <w:lang w:eastAsia="zh-CN" w:bidi="hi-IN"/>
        </w:rPr>
        <w:t xml:space="preserve"> 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>w godzinach południowych, zakwaterowanie, czas wolny, plażowanie, obiadokolacja, nocleg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B17838" w:rsidRDefault="00B17838" w:rsidP="00B17838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III DZIEŃ</w:t>
      </w:r>
    </w:p>
    <w:p w:rsidR="00DC058E" w:rsidRPr="00D61C00" w:rsidRDefault="00DC058E" w:rsidP="00DC058E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Śniadanie,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 czas wolny – plażowanie, w godzinach popołudniowych zwiedzanie </w:t>
      </w:r>
      <w:r w:rsidRPr="00D61C00">
        <w:rPr>
          <w:rFonts w:ascii="Tahoma" w:eastAsia="Arial Unicode MS" w:hAnsi="Tahoma" w:cs="Tahoma"/>
          <w:b/>
          <w:kern w:val="1"/>
          <w:sz w:val="20"/>
          <w:lang w:eastAsia="zh-CN" w:bidi="hi-IN"/>
        </w:rPr>
        <w:t>Starego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 </w:t>
      </w:r>
      <w:r w:rsidRPr="00D61C00">
        <w:rPr>
          <w:rFonts w:ascii="Tahoma" w:eastAsia="Arial Unicode MS" w:hAnsi="Tahoma" w:cs="Tahoma"/>
          <w:b/>
          <w:bCs/>
          <w:kern w:val="1"/>
          <w:sz w:val="20"/>
          <w:lang w:eastAsia="zh-CN" w:bidi="hi-IN"/>
        </w:rPr>
        <w:t xml:space="preserve">Baru 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>(</w:t>
      </w:r>
      <w:r w:rsidRPr="00D61C00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brama miejska, kościoły św. Katarzyny i </w:t>
      </w:r>
      <w:proofErr w:type="spellStart"/>
      <w:r w:rsidRPr="00D61C00">
        <w:rPr>
          <w:rFonts w:ascii="Tahoma" w:eastAsia="Times New Roman" w:hAnsi="Tahoma" w:cs="Tahoma"/>
          <w:kern w:val="1"/>
          <w:sz w:val="20"/>
          <w:szCs w:val="20"/>
          <w:lang w:eastAsia="zh-CN"/>
        </w:rPr>
        <w:t>Veneranda</w:t>
      </w:r>
      <w:proofErr w:type="spellEnd"/>
      <w:r w:rsidRPr="00D61C00">
        <w:rPr>
          <w:rFonts w:ascii="Tahoma" w:eastAsia="Times New Roman" w:hAnsi="Tahoma" w:cs="Tahoma"/>
          <w:kern w:val="1"/>
          <w:sz w:val="20"/>
          <w:szCs w:val="20"/>
          <w:lang w:eastAsia="zh-CN"/>
        </w:rPr>
        <w:t>, łaźnia turecka, ruiny katedry św. Jerzego, pałac biskupów, turecki akwedukt)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, obiadokolacja, </w:t>
      </w:r>
      <w:r w:rsidR="00CB6EBB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ok. 20.30 </w:t>
      </w:r>
      <w:r w:rsidR="00CB6EBB"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impreza  z w</w:t>
      </w:r>
      <w:r w:rsidR="00CB6EBB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yżywieniem (zimne płyty, napoje i</w:t>
      </w:r>
      <w:r w:rsidR="00CB6EBB"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wino) z muzyką mechaniczną</w:t>
      </w:r>
      <w:r w:rsidR="00CB6EBB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, 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nocleg.</w:t>
      </w:r>
    </w:p>
    <w:p w:rsidR="00DC058E" w:rsidRPr="00DC058E" w:rsidRDefault="00DC058E" w:rsidP="00DC058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lang w:eastAsia="zh-CN" w:bidi="hi-IN"/>
        </w:rPr>
      </w:pPr>
      <w:r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  <w:t>I</w:t>
      </w:r>
      <w:r w:rsidRPr="00D61C00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  <w:t xml:space="preserve">V DZIEŃ </w:t>
      </w:r>
    </w:p>
    <w:p w:rsidR="00B17838" w:rsidRPr="00D61C00" w:rsidRDefault="00B17838" w:rsidP="00B1783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Śniadanie, </w:t>
      </w:r>
      <w:r w:rsidRPr="00D61C00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przejazd do </w:t>
      </w:r>
      <w:proofErr w:type="spellStart"/>
      <w:r w:rsidRPr="00D61C00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Budvy</w:t>
      </w:r>
      <w:proofErr w:type="spellEnd"/>
      <w:r w:rsidRPr="00D61C00">
        <w:rPr>
          <w:rFonts w:ascii="Tahoma" w:eastAsia="Times New Roman" w:hAnsi="Tahoma" w:cs="Tahoma"/>
          <w:kern w:val="1"/>
          <w:sz w:val="20"/>
          <w:szCs w:val="20"/>
          <w:lang w:eastAsia="zh-CN"/>
        </w:rPr>
        <w:t>, zwiedzanie: katedra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św. Jana, cerkiew Trójcy Świętej, kościół św. Sawy, cytadela</w:t>
      </w:r>
      <w:r w:rsidR="00074C97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,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następnie 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przejazd do </w:t>
      </w:r>
      <w:proofErr w:type="spellStart"/>
      <w:r w:rsidRPr="00D61C00">
        <w:rPr>
          <w:rFonts w:ascii="Tahoma" w:eastAsia="Arial Unicode MS" w:hAnsi="Tahoma" w:cs="Tahoma"/>
          <w:b/>
          <w:bCs/>
          <w:kern w:val="1"/>
          <w:sz w:val="20"/>
          <w:lang w:eastAsia="zh-CN" w:bidi="hi-IN"/>
        </w:rPr>
        <w:t>Kotoru</w:t>
      </w:r>
      <w:proofErr w:type="spellEnd"/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>, spacer po miejscowości: b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rama główna, mury obronne (niższa część), wieża zegarowa, pałace kotorskie – m.in.: pałac Namiestnika Weneckiego, pałac </w:t>
      </w:r>
      <w:proofErr w:type="spellStart"/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Pima</w:t>
      </w:r>
      <w:proofErr w:type="spellEnd"/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, pałac </w:t>
      </w:r>
      <w:proofErr w:type="spellStart"/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Buća</w:t>
      </w:r>
      <w:proofErr w:type="spellEnd"/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, pałac Drago, pałac Biskupi, katedra św. </w:t>
      </w:r>
      <w:proofErr w:type="spellStart"/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Trifuna</w:t>
      </w:r>
      <w:proofErr w:type="spellEnd"/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, cerkwie kotorskie, kolegiata NMP</w:t>
      </w:r>
      <w:r w:rsidRPr="00D61C00">
        <w:rPr>
          <w:rFonts w:ascii="Tahoma" w:eastAsia="Times New Roman" w:hAnsi="Tahoma" w:cs="Tahoma"/>
          <w:kern w:val="1"/>
          <w:sz w:val="20"/>
          <w:szCs w:val="20"/>
          <w:lang w:eastAsia="zh-CN"/>
        </w:rPr>
        <w:t>, czas wolny, następnie p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owrót do hotelu, po drodze postój na zdjęcia nad wizytówką Czarnogóry, wyspą-hotelem </w:t>
      </w:r>
      <w:r w:rsidRPr="001A5740">
        <w:rPr>
          <w:rFonts w:ascii="Tahoma" w:eastAsia="Arial Unicode MS" w:hAnsi="Tahoma" w:cs="Tahoma"/>
          <w:b/>
          <w:kern w:val="1"/>
          <w:sz w:val="20"/>
          <w:lang w:eastAsia="zh-CN" w:bidi="hi-IN"/>
        </w:rPr>
        <w:t>Święty Stefan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, </w:t>
      </w:r>
      <w:r w:rsidR="009B7E3A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obiadokolacja</w:t>
      </w: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, nocleg</w:t>
      </w:r>
    </w:p>
    <w:p w:rsidR="00B17838" w:rsidRDefault="00B17838" w:rsidP="00B1783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  <w:t xml:space="preserve">V DZIEŃ </w:t>
      </w:r>
    </w:p>
    <w:p w:rsidR="00ED244D" w:rsidRPr="00F809F9" w:rsidRDefault="00ED244D" w:rsidP="00ED244D">
      <w:pPr>
        <w:tabs>
          <w:tab w:val="left" w:pos="0"/>
        </w:tabs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Śniadanie,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 xml:space="preserve">przejazd do </w:t>
      </w:r>
      <w:r>
        <w:rPr>
          <w:rFonts w:ascii="Tahoma" w:eastAsia="Arial Unicode MS" w:hAnsi="Tahoma" w:cs="Tahoma"/>
          <w:b/>
          <w:sz w:val="20"/>
          <w:szCs w:val="20"/>
        </w:rPr>
        <w:t xml:space="preserve">Szkodry </w:t>
      </w:r>
      <w:r w:rsidRPr="004851DC">
        <w:rPr>
          <w:rFonts w:ascii="Tahoma" w:eastAsia="Arial Unicode MS" w:hAnsi="Tahoma" w:cs="Tahoma"/>
          <w:sz w:val="20"/>
          <w:szCs w:val="20"/>
        </w:rPr>
        <w:t>(Albania),</w:t>
      </w:r>
      <w:r>
        <w:rPr>
          <w:rFonts w:ascii="Tahoma" w:eastAsia="Arial Unicode MS" w:hAnsi="Tahoma" w:cs="Tahoma"/>
          <w:sz w:val="20"/>
          <w:szCs w:val="20"/>
        </w:rPr>
        <w:t xml:space="preserve"> położonego nad jeziorem </w:t>
      </w:r>
      <w:proofErr w:type="spellStart"/>
      <w:r>
        <w:rPr>
          <w:rFonts w:ascii="Tahoma" w:eastAsia="Arial Unicode MS" w:hAnsi="Tahoma" w:cs="Tahoma"/>
          <w:sz w:val="20"/>
          <w:szCs w:val="20"/>
        </w:rPr>
        <w:t>Szkoderskim</w:t>
      </w:r>
      <w:proofErr w:type="spellEnd"/>
      <w:r>
        <w:rPr>
          <w:rFonts w:ascii="Tahoma" w:eastAsia="Arial Unicode MS" w:hAnsi="Tahoma" w:cs="Tahoma"/>
          <w:sz w:val="20"/>
          <w:szCs w:val="20"/>
        </w:rPr>
        <w:t xml:space="preserve">, jednego z największych centrów kulturalnych kraju, zwiedzanie: ruiny średniowiecznej twierdzy </w:t>
      </w:r>
      <w:proofErr w:type="spellStart"/>
      <w:r>
        <w:rPr>
          <w:rFonts w:ascii="Tahoma" w:eastAsia="Arial Unicode MS" w:hAnsi="Tahoma" w:cs="Tahoma"/>
          <w:sz w:val="20"/>
          <w:szCs w:val="20"/>
        </w:rPr>
        <w:t>Rozafa</w:t>
      </w:r>
      <w:proofErr w:type="spellEnd"/>
      <w:r>
        <w:rPr>
          <w:rFonts w:ascii="Tahoma" w:eastAsia="Arial Unicode MS" w:hAnsi="Tahoma" w:cs="Tahoma"/>
          <w:sz w:val="20"/>
          <w:szCs w:val="20"/>
        </w:rPr>
        <w:t>, meczet, zabytkowe domy, powrót do hotelu</w:t>
      </w:r>
      <w:r>
        <w:rPr>
          <w:rFonts w:ascii="Tahoma" w:eastAsia="Times New Roman" w:hAnsi="Tahoma" w:cs="Tahoma"/>
          <w:kern w:val="1"/>
          <w:sz w:val="20"/>
          <w:szCs w:val="20"/>
        </w:rPr>
        <w:t>, obiadokolacja, nocleg</w:t>
      </w:r>
    </w:p>
    <w:p w:rsidR="00DC058E" w:rsidRDefault="00215E0A" w:rsidP="00B1783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VI</w:t>
      </w:r>
      <w:r w:rsidR="00DC058E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 DZIEŃ</w:t>
      </w:r>
    </w:p>
    <w:p w:rsidR="00143365" w:rsidRPr="00143365" w:rsidRDefault="00143365" w:rsidP="00143365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Śniadanie, 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czas wolny, plażowanie, obiadokolacja, nocleg.</w:t>
      </w:r>
    </w:p>
    <w:p w:rsidR="00143365" w:rsidRPr="00DC058E" w:rsidRDefault="00143365" w:rsidP="001433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VII DZIEŃ</w:t>
      </w:r>
    </w:p>
    <w:p w:rsidR="00143365" w:rsidRDefault="00143365" w:rsidP="00ED24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Śniadanie, wykwaterowanie z hotelu, 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 xml:space="preserve">wyjazd do </w:t>
      </w:r>
      <w:r w:rsidRPr="00D61C00">
        <w:rPr>
          <w:rFonts w:ascii="Tahoma" w:eastAsia="Arial Unicode MS" w:hAnsi="Tahoma" w:cs="Tahoma"/>
          <w:bCs/>
          <w:kern w:val="1"/>
          <w:sz w:val="20"/>
          <w:lang w:eastAsia="zh-CN" w:bidi="hi-IN"/>
        </w:rPr>
        <w:t>Polski</w:t>
      </w:r>
      <w:r w:rsidRPr="00D61C00">
        <w:rPr>
          <w:rFonts w:ascii="Tahoma" w:eastAsia="Arial Unicode MS" w:hAnsi="Tahoma" w:cs="Tahoma"/>
          <w:kern w:val="1"/>
          <w:sz w:val="20"/>
          <w:lang w:eastAsia="zh-CN" w:bidi="hi-IN"/>
        </w:rPr>
        <w:t>.</w:t>
      </w:r>
    </w:p>
    <w:p w:rsidR="00ED244D" w:rsidRPr="00DC058E" w:rsidRDefault="00ED244D" w:rsidP="00ED24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VI</w:t>
      </w:r>
      <w:r w:rsidR="007442F2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I</w:t>
      </w:r>
      <w:r w:rsidR="00143365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I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 DZIEŃ</w:t>
      </w:r>
    </w:p>
    <w:p w:rsidR="00B17838" w:rsidRPr="00D61C00" w:rsidRDefault="00B17838" w:rsidP="00B1783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 w:rsidRPr="00D61C00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Przyjazd do Polski w godzinach porannych</w:t>
      </w:r>
    </w:p>
    <w:p w:rsidR="00004F66" w:rsidRDefault="00004F66" w:rsidP="00B17838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161F11" w:rsidRPr="00B17838" w:rsidRDefault="00B17838" w:rsidP="00B178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61C00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Cena nie zawiera wstępów do zwiedzanych obiektów, taksy klimatycznej oraz</w:t>
      </w:r>
      <w:r w:rsidR="005D6F3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lokalnego przewodnika - ok.</w:t>
      </w:r>
      <w:r w:rsidR="00215E0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="007442F2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2</w:t>
      </w:r>
      <w:r w:rsidR="00004F6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5</w:t>
      </w:r>
      <w:r w:rsidR="009B7E3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D61C00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euro.</w:t>
      </w:r>
    </w:p>
    <w:sectPr w:rsidR="00161F11" w:rsidRPr="00B178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8"/>
    <w:rsid w:val="00004F66"/>
    <w:rsid w:val="00055C44"/>
    <w:rsid w:val="00074C97"/>
    <w:rsid w:val="000908D7"/>
    <w:rsid w:val="000B399F"/>
    <w:rsid w:val="00143365"/>
    <w:rsid w:val="001A5740"/>
    <w:rsid w:val="001D6B3E"/>
    <w:rsid w:val="00215E0A"/>
    <w:rsid w:val="002F6F95"/>
    <w:rsid w:val="00305302"/>
    <w:rsid w:val="00374C11"/>
    <w:rsid w:val="00460E38"/>
    <w:rsid w:val="0053193B"/>
    <w:rsid w:val="00546FC0"/>
    <w:rsid w:val="0055185E"/>
    <w:rsid w:val="0056147D"/>
    <w:rsid w:val="005D6F36"/>
    <w:rsid w:val="005E3AF1"/>
    <w:rsid w:val="00694DD6"/>
    <w:rsid w:val="00722243"/>
    <w:rsid w:val="00743274"/>
    <w:rsid w:val="007442F2"/>
    <w:rsid w:val="007F1D96"/>
    <w:rsid w:val="008D44BC"/>
    <w:rsid w:val="008E0A21"/>
    <w:rsid w:val="008F192D"/>
    <w:rsid w:val="009B7E3A"/>
    <w:rsid w:val="00A65BC7"/>
    <w:rsid w:val="00AF29AA"/>
    <w:rsid w:val="00B17838"/>
    <w:rsid w:val="00BD5A60"/>
    <w:rsid w:val="00BE0D82"/>
    <w:rsid w:val="00CB373F"/>
    <w:rsid w:val="00CB6EBB"/>
    <w:rsid w:val="00CC4E18"/>
    <w:rsid w:val="00D5529F"/>
    <w:rsid w:val="00D87802"/>
    <w:rsid w:val="00DC058E"/>
    <w:rsid w:val="00E6347E"/>
    <w:rsid w:val="00E85F4C"/>
    <w:rsid w:val="00ED244D"/>
    <w:rsid w:val="00F57B24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9940-E1ED-4565-ACAA-B1EA0492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MariolaMiodonska</cp:lastModifiedBy>
  <cp:revision>2</cp:revision>
  <cp:lastPrinted>2018-05-14T08:07:00Z</cp:lastPrinted>
  <dcterms:created xsi:type="dcterms:W3CDTF">2018-05-14T08:13:00Z</dcterms:created>
  <dcterms:modified xsi:type="dcterms:W3CDTF">2018-05-14T08:13:00Z</dcterms:modified>
</cp:coreProperties>
</file>